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2FA" w:rsidRDefault="00B32AEC">
      <w:pPr>
        <w:snapToGrid w:val="0"/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附件：</w:t>
      </w:r>
    </w:p>
    <w:p w:rsidR="006362FA" w:rsidRDefault="00B32AEC">
      <w:pPr>
        <w:spacing w:line="594" w:lineRule="exact"/>
        <w:jc w:val="center"/>
        <w:rPr>
          <w:rFonts w:asciiTheme="minorEastAsia" w:hAnsiTheme="minorEastAsia" w:cs="宋体"/>
          <w:sz w:val="32"/>
          <w:szCs w:val="32"/>
        </w:rPr>
      </w:pPr>
      <w:bookmarkStart w:id="0" w:name="_GoBack"/>
      <w:r>
        <w:rPr>
          <w:rFonts w:asciiTheme="minorEastAsia" w:hAnsiTheme="minorEastAsia" w:cs="宋体" w:hint="eastAsia"/>
          <w:sz w:val="32"/>
          <w:szCs w:val="32"/>
        </w:rPr>
        <w:t>重庆财经学院</w:t>
      </w:r>
    </w:p>
    <w:p w:rsidR="006362FA" w:rsidRDefault="00B32AEC">
      <w:pPr>
        <w:snapToGrid w:val="0"/>
        <w:spacing w:line="440" w:lineRule="exact"/>
        <w:ind w:firstLineChars="500" w:firstLine="1400"/>
        <w:rPr>
          <w:rFonts w:asciiTheme="minorEastAsia" w:hAnsiTheme="minorEastAsia" w:cs="仿宋"/>
          <w:sz w:val="28"/>
          <w:szCs w:val="28"/>
        </w:rPr>
      </w:pPr>
      <w:r>
        <w:rPr>
          <w:rFonts w:asciiTheme="minorEastAsia" w:hAnsiTheme="minor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554990</wp:posOffset>
                </wp:positionV>
                <wp:extent cx="5828665" cy="6832600"/>
                <wp:effectExtent l="4445" t="4445" r="19050" b="571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8665" cy="6832600"/>
                          <a:chOff x="4154" y="77409"/>
                          <a:chExt cx="9179" cy="10760"/>
                        </a:xfrm>
                      </wpg:grpSpPr>
                      <wps:wsp>
                        <wps:cNvPr id="96" name="文本框 96"/>
                        <wps:cNvSpPr txBox="1">
                          <a:spLocks noChangeArrowheads="1"/>
                        </wps:cNvSpPr>
                        <wps:spPr bwMode="auto">
                          <a:xfrm>
                            <a:off x="7385" y="77409"/>
                            <a:ext cx="2619" cy="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6362FA" w:rsidRDefault="00B32AEC">
                              <w:pPr>
                                <w:jc w:val="center"/>
                                <w:rPr>
                                  <w:rFonts w:ascii="Calibri" w:eastAsia="宋体" w:hAnsi="Calibri" w:cs="Times New Roman"/>
                                </w:rPr>
                              </w:pPr>
                              <w:r>
                                <w:rPr>
                                  <w:rFonts w:ascii="Calibri" w:eastAsia="宋体" w:hAnsi="Calibri" w:cs="Times New Roman" w:hint="eastAsia"/>
                                </w:rPr>
                                <w:t>可疑症状人员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5" name="直接箭头连接符 95"/>
                        <wps:cNvCnPr>
                          <a:cxnSpLocks noChangeShapeType="1"/>
                        </wps:cNvCnPr>
                        <wps:spPr bwMode="auto">
                          <a:xfrm>
                            <a:off x="8700" y="80656"/>
                            <a:ext cx="3325" cy="5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4" name="文本框 94"/>
                        <wps:cNvSpPr txBox="1">
                          <a:spLocks noChangeArrowheads="1"/>
                        </wps:cNvSpPr>
                        <wps:spPr bwMode="auto">
                          <a:xfrm>
                            <a:off x="6619" y="86762"/>
                            <a:ext cx="3017" cy="14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6362FA" w:rsidRDefault="00B32AEC">
                              <w:pPr>
                                <w:rPr>
                                  <w:rFonts w:ascii="Calibri" w:eastAsia="宋体" w:hAnsi="Calibri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zCs w:val="21"/>
                                </w:rPr>
                                <w:t>在送医排查时，应及时报告属地教育部门、卫生健康部门和</w:t>
                              </w:r>
                              <w:proofErr w:type="gramStart"/>
                              <w:r>
                                <w:rPr>
                                  <w:rFonts w:ascii="宋体" w:eastAsia="宋体" w:hAnsi="宋体" w:cs="宋体"/>
                                  <w:szCs w:val="21"/>
                                </w:rPr>
                                <w:t>疾控</w:t>
                              </w:r>
                              <w:proofErr w:type="gramEnd"/>
                              <w:r>
                                <w:rPr>
                                  <w:rFonts w:ascii="宋体" w:eastAsia="宋体" w:hAnsi="宋体" w:cs="宋体"/>
                                  <w:szCs w:val="21"/>
                                </w:rPr>
                                <w:t>机构，按卫生健康部门的专业指导及时妥善处置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93" name="直接箭头连接符 9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660" y="87466"/>
                            <a:ext cx="1062" cy="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2" name="直接箭头连接符 92"/>
                        <wps:cNvCnPr>
                          <a:cxnSpLocks noChangeShapeType="1"/>
                        </wps:cNvCnPr>
                        <wps:spPr bwMode="auto">
                          <a:xfrm flipV="1">
                            <a:off x="7983" y="85147"/>
                            <a:ext cx="2758" cy="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1" name="文本框 91"/>
                        <wps:cNvSpPr txBox="1">
                          <a:spLocks noChangeArrowheads="1"/>
                        </wps:cNvSpPr>
                        <wps:spPr bwMode="auto">
                          <a:xfrm>
                            <a:off x="10741" y="84433"/>
                            <a:ext cx="2582" cy="14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6362FA" w:rsidRDefault="00B32AEC">
                              <w:pPr>
                                <w:jc w:val="center"/>
                                <w:rPr>
                                  <w:rFonts w:ascii="Calibri" w:eastAsia="宋体" w:hAnsi="Calibri" w:cs="Times New Roman"/>
                                </w:rPr>
                              </w:pPr>
                              <w:r>
                                <w:rPr>
                                  <w:rFonts w:ascii="Calibri" w:eastAsia="宋体" w:hAnsi="Calibri" w:cs="Times New Roman" w:hint="eastAsia"/>
                                </w:rPr>
                                <w:t>校医</w:t>
                              </w:r>
                              <w:r>
                                <w:rPr>
                                  <w:rFonts w:ascii="Calibri" w:eastAsia="宋体" w:hAnsi="Calibri" w:cs="Times New Roman"/>
                                </w:rPr>
                                <w:t>应</w:t>
                              </w:r>
                              <w:r>
                                <w:rPr>
                                  <w:rFonts w:ascii="Calibri" w:eastAsia="宋体" w:hAnsi="Calibri" w:cs="Times New Roman" w:hint="eastAsia"/>
                                </w:rPr>
                                <w:t>拨打巴南区人民医院感染二科</w:t>
                              </w:r>
                              <w:r>
                                <w:rPr>
                                  <w:rFonts w:ascii="Calibri" w:eastAsia="宋体" w:hAnsi="Calibri" w:cs="Times New Roman" w:hint="eastAsia"/>
                                </w:rPr>
                                <w:t>19112959947</w:t>
                              </w:r>
                              <w:r>
                                <w:rPr>
                                  <w:rFonts w:ascii="Calibri" w:eastAsia="宋体" w:hAnsi="Calibri" w:cs="Times New Roman" w:hint="eastAsia"/>
                                </w:rPr>
                                <w:t>呼叫救护车并向后勤保障中心报送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90" name="直接箭头连接符 90"/>
                        <wps:cNvCnPr>
                          <a:cxnSpLocks noChangeShapeType="1"/>
                        </wps:cNvCnPr>
                        <wps:spPr bwMode="auto">
                          <a:xfrm>
                            <a:off x="12025" y="82481"/>
                            <a:ext cx="6" cy="19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9" name="直接箭头连接符 89"/>
                        <wps:cNvCnPr>
                          <a:cxnSpLocks noChangeShapeType="1"/>
                        </wps:cNvCnPr>
                        <wps:spPr bwMode="auto">
                          <a:xfrm flipV="1">
                            <a:off x="5395" y="83498"/>
                            <a:ext cx="1993" cy="1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8" name="文本框 88"/>
                        <wps:cNvSpPr txBox="1">
                          <a:spLocks noChangeArrowheads="1"/>
                        </wps:cNvSpPr>
                        <wps:spPr bwMode="auto">
                          <a:xfrm>
                            <a:off x="7382" y="82878"/>
                            <a:ext cx="2627" cy="11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6362FA" w:rsidRDefault="00B32AEC">
                              <w:pPr>
                                <w:rPr>
                                  <w:rFonts w:ascii="Calibri" w:eastAsia="宋体" w:hAnsi="Calibri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zCs w:val="21"/>
                                </w:rPr>
                                <w:t>立即</w:t>
                              </w:r>
                              <w:proofErr w:type="gramStart"/>
                              <w:r>
                                <w:rPr>
                                  <w:rFonts w:ascii="宋体" w:eastAsia="宋体" w:hAnsi="宋体" w:cs="宋体"/>
                                  <w:szCs w:val="21"/>
                                </w:rPr>
                                <w:t>送临时</w:t>
                              </w:r>
                              <w:proofErr w:type="gramEnd"/>
                              <w:r>
                                <w:rPr>
                                  <w:rFonts w:ascii="宋体" w:eastAsia="宋体" w:hAnsi="宋体" w:cs="宋体"/>
                                  <w:szCs w:val="21"/>
                                </w:rPr>
                                <w:t>隔离室，休息</w:t>
                              </w:r>
                              <w:r>
                                <w:rPr>
                                  <w:rFonts w:ascii="宋体" w:eastAsia="宋体" w:hAnsi="宋体" w:cs="宋体"/>
                                  <w:szCs w:val="21"/>
                                </w:rPr>
                                <w:t>15—30</w:t>
                              </w:r>
                              <w:r>
                                <w:rPr>
                                  <w:rFonts w:ascii="宋体" w:eastAsia="宋体" w:hAnsi="宋体" w:cs="宋体"/>
                                  <w:szCs w:val="21"/>
                                </w:rPr>
                                <w:t>分钟，再次用水银温度计测量体温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直接箭头连接符 87"/>
                        <wps:cNvCnPr>
                          <a:cxnSpLocks noChangeShapeType="1"/>
                        </wps:cNvCnPr>
                        <wps:spPr bwMode="auto">
                          <a:xfrm flipH="1">
                            <a:off x="8672" y="84012"/>
                            <a:ext cx="24" cy="118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6" name="文本框 86"/>
                        <wps:cNvSpPr txBox="1">
                          <a:spLocks noChangeArrowheads="1"/>
                        </wps:cNvSpPr>
                        <wps:spPr bwMode="auto">
                          <a:xfrm>
                            <a:off x="4861" y="82998"/>
                            <a:ext cx="658" cy="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:rsidR="006362FA" w:rsidRDefault="00B32AEC">
                              <w:pPr>
                                <w:rPr>
                                  <w:rFonts w:ascii="Calibri" w:eastAsia="宋体" w:hAnsi="Calibri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宋体" w:hAnsi="Calibri" w:cs="Times New Roman" w:hint="eastAsia"/>
                                  <w:sz w:val="18"/>
                                  <w:szCs w:val="18"/>
                                </w:rPr>
                                <w:t>体温正常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>
                          <a:noAutofit/>
                        </wps:bodyPr>
                      </wps:wsp>
                      <wps:wsp>
                        <wps:cNvPr id="85" name="文本框 85"/>
                        <wps:cNvSpPr txBox="1">
                          <a:spLocks noChangeArrowheads="1"/>
                        </wps:cNvSpPr>
                        <wps:spPr bwMode="auto">
                          <a:xfrm>
                            <a:off x="6875" y="84773"/>
                            <a:ext cx="1459" cy="5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:rsidR="006362FA" w:rsidRDefault="00B32AEC">
                              <w:pPr>
                                <w:rPr>
                                  <w:rFonts w:ascii="Calibri" w:eastAsia="宋体" w:hAnsi="Calibri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宋体" w:hAnsi="Calibri" w:cs="Times New Roman" w:hint="eastAsia"/>
                                  <w:sz w:val="18"/>
                                  <w:szCs w:val="18"/>
                                </w:rPr>
                                <w:t>体温正常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4" name="文本框 84"/>
                        <wps:cNvSpPr txBox="1">
                          <a:spLocks noChangeArrowheads="1"/>
                        </wps:cNvSpPr>
                        <wps:spPr bwMode="auto">
                          <a:xfrm>
                            <a:off x="8725" y="84765"/>
                            <a:ext cx="1459" cy="5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:rsidR="006362FA" w:rsidRDefault="00B32AEC">
                              <w:pPr>
                                <w:rPr>
                                  <w:rFonts w:ascii="Calibri" w:eastAsia="宋体" w:hAnsi="Calibri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宋体" w:hAnsi="Calibri" w:cs="Times New Roman" w:hint="eastAsia"/>
                                  <w:sz w:val="18"/>
                                  <w:szCs w:val="18"/>
                                </w:rPr>
                                <w:t>体温</w:t>
                              </w:r>
                              <w:r>
                                <w:rPr>
                                  <w:rFonts w:ascii="宋体" w:eastAsia="宋体" w:hAnsi="宋体" w:cs="Times New Roman" w:hint="eastAsia"/>
                                  <w:sz w:val="18"/>
                                  <w:szCs w:val="18"/>
                                </w:rPr>
                                <w:t>≥</w:t>
                              </w:r>
                              <w:r>
                                <w:rPr>
                                  <w:rFonts w:ascii="Calibri" w:eastAsia="宋体" w:hAnsi="Calibri" w:cs="Times New Roman" w:hint="eastAsia"/>
                                  <w:sz w:val="18"/>
                                  <w:szCs w:val="18"/>
                                </w:rPr>
                                <w:t>37.3</w:t>
                              </w:r>
                              <w:r>
                                <w:rPr>
                                  <w:rFonts w:ascii="宋体" w:eastAsia="宋体" w:hAnsi="宋体" w:cs="Times New Roman" w:hint="eastAsia"/>
                                  <w:sz w:val="18"/>
                                  <w:szCs w:val="18"/>
                                </w:rPr>
                                <w:t>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3" name="文本框 83"/>
                        <wps:cNvSpPr txBox="1">
                          <a:spLocks noChangeArrowheads="1"/>
                        </wps:cNvSpPr>
                        <wps:spPr bwMode="auto">
                          <a:xfrm>
                            <a:off x="5748" y="82940"/>
                            <a:ext cx="1459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:rsidR="006362FA" w:rsidRDefault="00B32AEC">
                              <w:pPr>
                                <w:rPr>
                                  <w:rFonts w:ascii="Calibri" w:eastAsia="宋体" w:hAnsi="Calibri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宋体" w:hAnsi="Calibri" w:cs="Times New Roman" w:hint="eastAsia"/>
                                  <w:sz w:val="18"/>
                                  <w:szCs w:val="18"/>
                                </w:rPr>
                                <w:t>体温</w:t>
                              </w:r>
                              <w:r>
                                <w:rPr>
                                  <w:rFonts w:ascii="宋体" w:eastAsia="宋体" w:hAnsi="宋体" w:cs="Times New Roman" w:hint="eastAsia"/>
                                  <w:sz w:val="18"/>
                                  <w:szCs w:val="18"/>
                                </w:rPr>
                                <w:t>≥</w:t>
                              </w:r>
                              <w:r>
                                <w:rPr>
                                  <w:rFonts w:ascii="Calibri" w:eastAsia="宋体" w:hAnsi="Calibri" w:cs="Times New Roman" w:hint="eastAsia"/>
                                  <w:sz w:val="18"/>
                                  <w:szCs w:val="18"/>
                                </w:rPr>
                                <w:t>37.3</w:t>
                              </w:r>
                              <w:r>
                                <w:rPr>
                                  <w:rFonts w:ascii="宋体" w:eastAsia="宋体" w:hAnsi="宋体" w:cs="Times New Roman" w:hint="eastAsia"/>
                                  <w:sz w:val="18"/>
                                  <w:szCs w:val="18"/>
                                </w:rPr>
                                <w:t>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2" name="文本框 82"/>
                        <wps:cNvSpPr txBox="1">
                          <a:spLocks noChangeArrowheads="1"/>
                        </wps:cNvSpPr>
                        <wps:spPr bwMode="auto">
                          <a:xfrm>
                            <a:off x="10722" y="86916"/>
                            <a:ext cx="2582" cy="1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6362FA" w:rsidRDefault="00B32AEC">
                              <w:pPr>
                                <w:rPr>
                                  <w:rFonts w:ascii="Calibri" w:eastAsia="宋体" w:hAnsi="Calibri" w:cs="Times New Roman"/>
                                </w:rPr>
                              </w:pPr>
                              <w:r>
                                <w:rPr>
                                  <w:rFonts w:ascii="Calibri" w:eastAsia="宋体" w:hAnsi="Calibri" w:cs="Times New Roman" w:hint="eastAsia"/>
                                </w:rPr>
                                <w:t>后勤保障中心报防控办、学生工作部或组织人事部和卫生防疫指导员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1" name="直接箭头连接符 81"/>
                        <wps:cNvCnPr>
                          <a:cxnSpLocks noChangeShapeType="1"/>
                        </wps:cNvCnPr>
                        <wps:spPr bwMode="auto">
                          <a:xfrm>
                            <a:off x="12024" y="85903"/>
                            <a:ext cx="0" cy="100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2" name="直接箭头连接符 7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062" y="85177"/>
                            <a:ext cx="1938" cy="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1" name="文本框 71"/>
                        <wps:cNvSpPr txBox="1">
                          <a:spLocks noChangeArrowheads="1"/>
                        </wps:cNvSpPr>
                        <wps:spPr bwMode="auto">
                          <a:xfrm>
                            <a:off x="4779" y="84559"/>
                            <a:ext cx="1251" cy="11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6362FA" w:rsidRDefault="00B32AEC">
                              <w:pPr>
                                <w:jc w:val="center"/>
                                <w:rPr>
                                  <w:rFonts w:ascii="Calibri" w:eastAsia="宋体" w:hAnsi="Calibri" w:cs="Times New Roman"/>
                                </w:rPr>
                              </w:pPr>
                              <w:r>
                                <w:rPr>
                                  <w:rFonts w:ascii="Calibri" w:eastAsia="宋体" w:hAnsi="Calibri" w:cs="Times New Roman" w:hint="eastAsia"/>
                                </w:rPr>
                                <w:t>正常活动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0" name="直接箭头连接符 70"/>
                        <wps:cNvCnPr>
                          <a:cxnSpLocks noChangeShapeType="1"/>
                        </wps:cNvCnPr>
                        <wps:spPr bwMode="auto">
                          <a:xfrm>
                            <a:off x="5384" y="82349"/>
                            <a:ext cx="32" cy="22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9" name="文本框 69"/>
                        <wps:cNvSpPr txBox="1">
                          <a:spLocks noChangeArrowheads="1"/>
                        </wps:cNvSpPr>
                        <wps:spPr bwMode="auto">
                          <a:xfrm>
                            <a:off x="10716" y="81244"/>
                            <a:ext cx="2617" cy="12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6362FA" w:rsidRDefault="00B32AEC">
                              <w:pPr>
                                <w:rPr>
                                  <w:rFonts w:ascii="Calibri" w:eastAsia="宋体" w:hAnsi="Calibri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z w:val="18"/>
                                  <w:szCs w:val="18"/>
                                </w:rPr>
                                <w:t>让其佩戴或更换医用外科口罩，立即</w:t>
                              </w:r>
                              <w:proofErr w:type="gramStart"/>
                              <w:r>
                                <w:rPr>
                                  <w:rFonts w:ascii="宋体" w:eastAsia="宋体" w:hAnsi="宋体" w:cs="宋体"/>
                                  <w:sz w:val="18"/>
                                  <w:szCs w:val="18"/>
                                </w:rPr>
                                <w:t>送临时</w:t>
                              </w:r>
                              <w:proofErr w:type="gramEnd"/>
                              <w:r>
                                <w:rPr>
                                  <w:rFonts w:ascii="宋体" w:eastAsia="宋体" w:hAnsi="宋体" w:cs="宋体"/>
                                  <w:sz w:val="18"/>
                                  <w:szCs w:val="18"/>
                                </w:rPr>
                                <w:t>隔离室，再次用水银温度计测量体温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8" name="直接箭头连接符 68"/>
                        <wps:cNvCnPr>
                          <a:cxnSpLocks noChangeShapeType="1"/>
                        </wps:cNvCnPr>
                        <wps:spPr bwMode="auto">
                          <a:xfrm>
                            <a:off x="12013" y="80238"/>
                            <a:ext cx="0" cy="100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7" name="直接箭头连接符 67"/>
                        <wps:cNvCnPr>
                          <a:cxnSpLocks noChangeShapeType="1"/>
                        </wps:cNvCnPr>
                        <wps:spPr bwMode="auto">
                          <a:xfrm>
                            <a:off x="5383" y="80238"/>
                            <a:ext cx="0" cy="100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6" name="直接箭头连接符 66"/>
                        <wps:cNvCnPr>
                          <a:cxnSpLocks noChangeShapeType="1"/>
                        </wps:cNvCnPr>
                        <wps:spPr bwMode="auto">
                          <a:xfrm>
                            <a:off x="12163" y="78294"/>
                            <a:ext cx="0" cy="56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5" name="直接箭头连接符 65"/>
                        <wps:cNvCnPr>
                          <a:cxnSpLocks noChangeShapeType="1"/>
                        </wps:cNvCnPr>
                        <wps:spPr bwMode="auto">
                          <a:xfrm>
                            <a:off x="8698" y="78294"/>
                            <a:ext cx="0" cy="56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6" name="直接箭头连接符 56"/>
                        <wps:cNvCnPr>
                          <a:cxnSpLocks noChangeShapeType="1"/>
                        </wps:cNvCnPr>
                        <wps:spPr bwMode="auto">
                          <a:xfrm>
                            <a:off x="5383" y="78294"/>
                            <a:ext cx="0" cy="56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3" name="直接箭头连接符 53"/>
                        <wps:cNvCnPr>
                          <a:cxnSpLocks noChangeShapeType="1"/>
                        </wps:cNvCnPr>
                        <wps:spPr bwMode="auto">
                          <a:xfrm>
                            <a:off x="5384" y="78293"/>
                            <a:ext cx="67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2" name="直接箭头连接符 42"/>
                        <wps:cNvCnPr>
                          <a:cxnSpLocks noChangeShapeType="1"/>
                        </wps:cNvCnPr>
                        <wps:spPr bwMode="auto">
                          <a:xfrm>
                            <a:off x="8698" y="78022"/>
                            <a:ext cx="0" cy="27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8" name="文本框 38"/>
                        <wps:cNvSpPr txBox="1">
                          <a:spLocks noChangeArrowheads="1"/>
                        </wps:cNvSpPr>
                        <wps:spPr bwMode="auto">
                          <a:xfrm>
                            <a:off x="4161" y="81243"/>
                            <a:ext cx="2582" cy="1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6362FA" w:rsidRDefault="00B32AEC">
                              <w:pPr>
                                <w:rPr>
                                  <w:rFonts w:ascii="Calibri" w:eastAsia="宋体" w:hAnsi="Calibri" w:cs="Times New Roman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zCs w:val="21"/>
                                </w:rPr>
                                <w:t>佩戴或更换医用外科口罩，在旁等待</w:t>
                              </w:r>
                              <w:r>
                                <w:rPr>
                                  <w:rFonts w:ascii="宋体" w:eastAsia="宋体" w:hAnsi="宋体" w:cs="宋体"/>
                                  <w:szCs w:val="21"/>
                                </w:rPr>
                                <w:t>5—10</w:t>
                              </w:r>
                              <w:r>
                                <w:rPr>
                                  <w:rFonts w:ascii="宋体" w:eastAsia="宋体" w:hAnsi="宋体" w:cs="宋体"/>
                                  <w:szCs w:val="21"/>
                                </w:rPr>
                                <w:t>分钟，再次测量体温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2" name="文本框 32"/>
                        <wps:cNvSpPr txBox="1">
                          <a:spLocks noChangeArrowheads="1"/>
                        </wps:cNvSpPr>
                        <wps:spPr bwMode="auto">
                          <a:xfrm>
                            <a:off x="4154" y="78858"/>
                            <a:ext cx="2580" cy="1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6362FA" w:rsidRDefault="00B32AEC">
                              <w:pPr>
                                <w:jc w:val="center"/>
                                <w:rPr>
                                  <w:rFonts w:ascii="Calibri" w:eastAsia="宋体" w:hAnsi="Calibri" w:cs="Times New Roman"/>
                                </w:rPr>
                              </w:pPr>
                              <w:r>
                                <w:rPr>
                                  <w:rFonts w:ascii="Calibri" w:eastAsia="宋体" w:hAnsi="Calibri" w:cs="Times New Roman"/>
                                </w:rPr>
                                <w:t>发现体温</w:t>
                              </w:r>
                              <w:r>
                                <w:rPr>
                                  <w:rFonts w:ascii="Calibri" w:eastAsia="宋体" w:hAnsi="Calibri" w:cs="Times New Roman"/>
                                </w:rPr>
                                <w:t>≥37</w:t>
                              </w:r>
                              <w:r>
                                <w:rPr>
                                  <w:rFonts w:ascii="Calibri" w:eastAsia="宋体" w:hAnsi="Calibri" w:cs="Times New Roman"/>
                                </w:rPr>
                                <w:t>．</w:t>
                              </w:r>
                              <w:r>
                                <w:rPr>
                                  <w:rFonts w:ascii="Calibri" w:eastAsia="宋体" w:hAnsi="Calibri" w:cs="Times New Roman"/>
                                </w:rPr>
                                <w:t>3℃</w:t>
                              </w:r>
                              <w:r>
                                <w:rPr>
                                  <w:rFonts w:ascii="Calibri" w:eastAsia="宋体" w:hAnsi="Calibri" w:cs="Times New Roman"/>
                                </w:rPr>
                                <w:t>，但无干咳、乏力、鼻塞、流涕、咽痛、腹泻等症状者</w:t>
                              </w:r>
                            </w:p>
                            <w:p w:rsidR="006362FA" w:rsidRDefault="00B32AEC">
                              <w:pPr>
                                <w:jc w:val="center"/>
                                <w:rPr>
                                  <w:rFonts w:ascii="Calibri" w:eastAsia="宋体" w:hAnsi="Calibri" w:cs="Times New Roman"/>
                                </w:rPr>
                              </w:pPr>
                              <w:r>
                                <w:rPr>
                                  <w:rFonts w:ascii="Calibri" w:eastAsia="宋体" w:hAnsi="Calibri" w:cs="Times New Roman" w:hint="eastAsia"/>
                                </w:rPr>
                                <w:t>（只发烧无症状）</w:t>
                              </w:r>
                            </w:p>
                            <w:p w:rsidR="006362FA" w:rsidRDefault="006362FA">
                              <w:pPr>
                                <w:rPr>
                                  <w:rFonts w:ascii="Calibri" w:eastAsia="宋体" w:hAnsi="Calibri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文本框 30"/>
                        <wps:cNvSpPr txBox="1">
                          <a:spLocks noChangeArrowheads="1"/>
                        </wps:cNvSpPr>
                        <wps:spPr bwMode="auto">
                          <a:xfrm>
                            <a:off x="7364" y="78858"/>
                            <a:ext cx="2672" cy="17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6362FA" w:rsidRDefault="00B32AEC">
                              <w:pPr>
                                <w:jc w:val="center"/>
                                <w:rPr>
                                  <w:rFonts w:ascii="Calibri" w:eastAsia="宋体" w:hAnsi="Calibri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eastAsia="宋体" w:hAnsi="Calibri" w:cs="Times New Roman"/>
                                  <w:sz w:val="20"/>
                                  <w:szCs w:val="20"/>
                                </w:rPr>
                                <w:t>体温</w:t>
                              </w:r>
                              <w:r>
                                <w:rPr>
                                  <w:rFonts w:ascii="Calibri" w:eastAsia="宋体" w:hAnsi="Calibri" w:cs="Times New Roman"/>
                                  <w:sz w:val="20"/>
                                  <w:szCs w:val="20"/>
                                </w:rPr>
                                <w:t>≥37.3℃</w:t>
                              </w:r>
                              <w:r>
                                <w:rPr>
                                  <w:rFonts w:ascii="Calibri" w:eastAsia="宋体" w:hAnsi="Calibri" w:cs="Times New Roman"/>
                                  <w:sz w:val="20"/>
                                  <w:szCs w:val="20"/>
                                </w:rPr>
                                <w:t>，且有干咳、乏力、咽痛、嗅（味）觉减退、腹泻等症状，应让其佩戴或更换医</w:t>
                              </w:r>
                              <w:r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  <w:t>用外科口罩，</w:t>
                              </w:r>
                              <w:r>
                                <w:rPr>
                                  <w:rFonts w:ascii="Calibri" w:eastAsia="宋体" w:hAnsi="Calibri" w:cs="Times New Roman" w:hint="eastAsia"/>
                                  <w:sz w:val="20"/>
                                  <w:szCs w:val="20"/>
                                </w:rPr>
                                <w:t>（发烧同时有症状）</w:t>
                              </w:r>
                            </w:p>
                            <w:p w:rsidR="006362FA" w:rsidRDefault="006362FA">
                              <w:pPr>
                                <w:rPr>
                                  <w:rFonts w:ascii="Calibri" w:eastAsia="宋体" w:hAnsi="Calibri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文本框 23"/>
                        <wps:cNvSpPr txBox="1">
                          <a:spLocks noChangeArrowheads="1"/>
                        </wps:cNvSpPr>
                        <wps:spPr bwMode="auto">
                          <a:xfrm>
                            <a:off x="10634" y="78858"/>
                            <a:ext cx="2643" cy="1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6362FA" w:rsidRDefault="00B32AEC">
                              <w:pPr>
                                <w:jc w:val="center"/>
                                <w:rPr>
                                  <w:rFonts w:ascii="Calibri" w:eastAsia="宋体" w:hAnsi="Calibri" w:cs="Times New Roman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zCs w:val="21"/>
                                </w:rPr>
                                <w:t>有干咳、乏力、咽痛、嗅（</w:t>
                              </w:r>
                              <w:r>
                                <w:rPr>
                                  <w:rFonts w:ascii="宋体" w:eastAsia="宋体" w:hAnsi="宋体" w:cs="宋体"/>
                                  <w:szCs w:val="21"/>
                                </w:rPr>
                                <w:t>味）觉减退、腹泻等症状或自诉不适</w:t>
                              </w:r>
                              <w:r>
                                <w:rPr>
                                  <w:rFonts w:ascii="Calibri" w:eastAsia="宋体" w:hAnsi="Calibri" w:cs="Times New Roman" w:hint="eastAsia"/>
                                </w:rPr>
                                <w:t>（只有症状无发烧）</w:t>
                              </w:r>
                            </w:p>
                            <w:p w:rsidR="006362FA" w:rsidRDefault="006362FA">
                              <w:pPr>
                                <w:jc w:val="center"/>
                                <w:rPr>
                                  <w:rFonts w:ascii="Calibri" w:eastAsia="宋体" w:hAnsi="Calibri" w:cs="Times New Roman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-11.55pt;margin-top:43.7pt;height:538pt;width:458.95pt;z-index:251659264;mso-width-relative:page;mso-height-relative:page;" coordorigin="4154,77409" coordsize="9179,10760" o:gfxdata="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">
                <o:lock v:ext="edit" aspectratio="f"/>
                <v:shape id="_x0000_s1026" o:spid="_x0000_s1026" o:spt="202" type="#_x0000_t202" style="position:absolute;left:7385;top:77409;height:575;width:2619;v-text-anchor:middle;" fillcolor="#FFFFFF" filled="t" stroked="t" coordsize="21600,21600" o:gfxdata="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FRrJ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Calibri" w:hAnsi="Calibri" w:eastAsia="宋体" w:cs="Times New Roma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</w:rPr>
                          <w:t>可疑症状人员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8700;top:80656;height:588;width:3325;" filled="f" stroked="t" coordsize="21600,21600" o:gfxdata="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ihJO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202" type="#_x0000_t202" style="position:absolute;left:6619;top:86762;height:1407;width:3017;" fillcolor="#FFFFFF" filled="t" stroked="t" coordsize="21600,21600" o:gfxdata="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Sa+D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rPr>
                            <w:rFonts w:ascii="Calibri" w:hAnsi="Calibri" w:eastAsia="宋体" w:cs="Times New Roman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zCs w:val="21"/>
                          </w:rPr>
                          <w:t>在送医排查时，应及时报告属地教育部门、卫生健康部门和疾控机构，按卫生健康部门的专业指导及时妥善处置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9660;top:87466;flip:x y;height:5;width:1062;" filled="f" stroked="t" coordsize="21600,21600" o:gfxdata="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vbg8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7983;top:85147;flip:y;height:37;width:2758;" filled="f" stroked="t" coordsize="21600,21600" o:gfxdata="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5sITi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202" type="#_x0000_t202" style="position:absolute;left:10741;top:84433;height:1407;width:2582;" fillcolor="#FFFFFF" filled="t" stroked="t" coordsize="21600,21600" o:gfxdata="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VEdl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jc w:val="center"/>
                          <w:rPr>
                            <w:rFonts w:ascii="Calibri" w:hAnsi="Calibri" w:eastAsia="宋体" w:cs="Times New Roma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</w:rPr>
                          <w:t>校医</w:t>
                        </w:r>
                        <w:r>
                          <w:rPr>
                            <w:rFonts w:ascii="Calibri" w:hAnsi="Calibri" w:eastAsia="宋体" w:cs="Times New Roman"/>
                          </w:rPr>
                          <w:t>应</w:t>
                        </w:r>
                        <w:r>
                          <w:rPr>
                            <w:rFonts w:hint="eastAsia" w:ascii="Calibri" w:hAnsi="Calibri" w:eastAsia="宋体" w:cs="Times New Roman"/>
                          </w:rPr>
                          <w:t>拨打巴南区人民医院感染二科19112959947呼叫救护车并向后勤保障中心报送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2025;top:82481;height:1952;width:6;" filled="f" stroked="t" coordsize="21600,21600" o:gfxdata="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yX+qg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5395;top:83498;flip:y;height:16;width:1993;" filled="f" stroked="t" coordsize="21600,21600" o:gfxdata="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LNgE6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202" type="#_x0000_t202" style="position:absolute;left:7382;top:82878;height:1134;width:2627;" fillcolor="#FFFFFF" filled="t" stroked="t" coordsize="21600,21600" o:gfxdata="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OEZY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Calibri" w:hAnsi="Calibri" w:eastAsia="宋体" w:cs="Times New Roman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zCs w:val="21"/>
                          </w:rPr>
                          <w:t>立即送临时隔离室，休息15—30分钟，再次用水银温度计测量体温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8672;top:84012;flip:x;height:1183;width:24;" filled="f" stroked="t" coordsize="21600,21600" o:gfxdata="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4l9G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202" type="#_x0000_t202" style="position:absolute;left:4861;top:82998;height:955;width:658;" filled="f" stroked="f" coordsize="21600,21600" o:gfxdata="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BGBXq/&#10;AAAA2wAAAA8AAAAAAAAAAQAgAAAAIgAAAGRycy9kb3ducmV2LnhtbFBLAQIUABQAAAAIAIdO4kAz&#10;LwWeOwAAADkAAAAQAAAAAAAAAAEAIAAAAA4BAABkcnMvc2hhcGV4bWwueG1sUEsFBgAAAAAGAAYA&#10;WwEAALgDAAAAAA==&#10;">
                  <v:fill on="f" focussize="0,0"/>
                  <v:stroke on="f" miterlimit="8" joinstyle="miter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rPr>
                            <w:rFonts w:ascii="Calibri" w:hAnsi="Calibri" w:eastAsia="宋体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z w:val="18"/>
                            <w:szCs w:val="18"/>
                          </w:rPr>
                          <w:t>体温正常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875;top:84773;height:501;width:1459;" filled="f" stroked="f" coordsize="21600,21600" o:gfxdata="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7zrDp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Calibri" w:hAnsi="Calibri" w:eastAsia="宋体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z w:val="18"/>
                            <w:szCs w:val="18"/>
                          </w:rPr>
                          <w:t>体温正常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725;top:84765;height:501;width:1459;" filled="f" stroked="f" coordsize="21600,21600" o:gfxdata="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IIVcr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Calibri" w:hAnsi="Calibri" w:eastAsia="宋体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z w:val="18"/>
                            <w:szCs w:val="18"/>
                          </w:rPr>
                          <w:t>体温</w:t>
                        </w:r>
                        <w:r>
                          <w:rPr>
                            <w:rFonts w:hint="eastAsia" w:ascii="宋体" w:hAnsi="宋体" w:eastAsia="宋体" w:cs="Times New Roman"/>
                            <w:sz w:val="18"/>
                            <w:szCs w:val="18"/>
                          </w:rPr>
                          <w:t>≥</w:t>
                        </w:r>
                        <w:r>
                          <w:rPr>
                            <w:rFonts w:hint="eastAsia" w:ascii="Calibri" w:hAnsi="Calibri" w:eastAsia="宋体" w:cs="Times New Roman"/>
                            <w:sz w:val="18"/>
                            <w:szCs w:val="18"/>
                          </w:rPr>
                          <w:t>37.3</w:t>
                        </w:r>
                        <w:r>
                          <w:rPr>
                            <w:rFonts w:hint="eastAsia" w:ascii="宋体" w:hAnsi="宋体" w:eastAsia="宋体" w:cs="Times New Roman"/>
                            <w:sz w:val="18"/>
                            <w:szCs w:val="18"/>
                          </w:rPr>
                          <w:t>℃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748;top:82940;height:501;width:1459;" fillcolor="#FFFFFF" filled="t" stroked="f" coordsize="21600,21600" o:gfxdata="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oqjgrgAAADbAAAA&#10;DwAAAAAAAAABACAAAAAiAAAAZHJzL2Rvd25yZXYueG1sUEsBAhQAFAAAAAgAh07iQDMvBZ47AAAA&#10;OQAAABAAAAAAAAAAAQAgAAAABwEAAGRycy9zaGFwZXhtbC54bWxQSwUGAAAAAAYABgBbAQAAsQMA&#10;AAAA&#10;">
                  <v:fill on="t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Calibri" w:hAnsi="Calibri" w:eastAsia="宋体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z w:val="18"/>
                            <w:szCs w:val="18"/>
                          </w:rPr>
                          <w:t>体温</w:t>
                        </w:r>
                        <w:r>
                          <w:rPr>
                            <w:rFonts w:hint="eastAsia" w:ascii="宋体" w:hAnsi="宋体" w:eastAsia="宋体" w:cs="Times New Roman"/>
                            <w:sz w:val="18"/>
                            <w:szCs w:val="18"/>
                          </w:rPr>
                          <w:t>≥</w:t>
                        </w:r>
                        <w:r>
                          <w:rPr>
                            <w:rFonts w:hint="eastAsia" w:ascii="Calibri" w:hAnsi="Calibri" w:eastAsia="宋体" w:cs="Times New Roman"/>
                            <w:sz w:val="18"/>
                            <w:szCs w:val="18"/>
                          </w:rPr>
                          <w:t>37.3</w:t>
                        </w:r>
                        <w:r>
                          <w:rPr>
                            <w:rFonts w:hint="eastAsia" w:ascii="宋体" w:hAnsi="宋体" w:eastAsia="宋体" w:cs="Times New Roman"/>
                            <w:sz w:val="18"/>
                            <w:szCs w:val="18"/>
                          </w:rPr>
                          <w:t>℃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0722;top:86916;height:1095;width:2582;" fillcolor="#FFFFFF" filled="t" stroked="t" coordsize="21600,21600" o:gfxdata="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WhU8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rPr>
                            <w:rFonts w:ascii="Calibri" w:hAnsi="Calibri" w:eastAsia="宋体" w:cs="Times New Roma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</w:rPr>
                          <w:t>后勤保障中心报防控办、学生工作部或组织人事部和卫生防疫指导员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2024;top:85903;height:1006;width:0;" filled="f" stroked="t" coordsize="21600,21600" o:gfxdata="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MrZ5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6062;top:85177;flip:x y;height:6;width:1938;" filled="f" stroked="t" coordsize="21600,21600" o:gfxdata="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/ftd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202" type="#_x0000_t202" style="position:absolute;left:4779;top:84559;height:1103;width:1251;v-text-anchor:middle;" fillcolor="#FFFFFF" filled="t" stroked="t" coordsize="21600,21600" o:gfxdata="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PBkR7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Calibri" w:hAnsi="Calibri" w:eastAsia="宋体" w:cs="Times New Roma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</w:rPr>
                          <w:t>正常活动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5384;top:82349;height:2232;width:32;" filled="f" stroked="t" coordsize="21600,21600" o:gfxdata="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JTDFq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202" type="#_x0000_t202" style="position:absolute;left:10716;top:81244;height:1237;width:2617;v-text-anchor:middle;" fillcolor="#FFFFFF" filled="t" stroked="t" coordsize="21600,21600" o:gfxdata="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PX/6c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Calibri" w:hAnsi="Calibri" w:eastAsia="宋体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  <w:t>让其佩戴或更换医用外科口罩，立即送临时隔离室，再次用水银温度计测量体温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2013;top:80238;height:1006;width:0;" filled="f" stroked="t" coordsize="21600,21600" o:gfxdata="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5/JaB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5383;top:80238;height:1006;width:0;" filled="f" stroked="t" coordsize="21600,21600" o:gfxdata="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hjAvO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12163;top:78294;height:564;width:0;" filled="f" stroked="t" coordsize="21600,21600" o:gfxdata="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y+na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8698;top:78294;height:564;width:0;" filled="f" stroked="t" coordsize="21600,21600" o:gfxdata="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f9OR+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5383;top:78294;height:564;width:0;" filled="f" stroked="t" coordsize="21600,21600" o:gfxdata="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lDbdW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5384;top:78293;height:0;width:6780;" filled="f" stroked="t" coordsize="21600,21600" o:gfxdata="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8PHX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8698;top:78022;height:272;width:0;" filled="f" stroked="t" coordsize="21600,21600" o:gfxdata="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ZcKR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202" type="#_x0000_t202" style="position:absolute;left:4161;top:81243;height:1095;width:2582;" fillcolor="#FFFFFF" filled="t" stroked="t" coordsize="21600,21600" o:gfxdata="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g3rMb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rPr>
                            <w:rFonts w:ascii="Calibri" w:hAnsi="Calibri" w:eastAsia="宋体" w:cs="Times New Roman"/>
                          </w:rPr>
                        </w:pPr>
                        <w:r>
                          <w:rPr>
                            <w:rFonts w:ascii="宋体" w:hAnsi="宋体" w:eastAsia="宋体" w:cs="宋体"/>
                            <w:szCs w:val="21"/>
                          </w:rPr>
                          <w:t>佩戴或更换医用外科口罩，在旁等待5—10分钟，再次测量体温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154;top:78858;height:1380;width:2580;v-text-anchor:middle;" fillcolor="#FFFFFF" filled="t" stroked="t" coordsize="21600,21600" o:gfxdata="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SSEPw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Calibri" w:hAnsi="Calibri" w:eastAsia="宋体" w:cs="Times New Roman"/>
                          </w:rPr>
                        </w:pPr>
                        <w:r>
                          <w:rPr>
                            <w:rFonts w:ascii="Calibri" w:hAnsi="Calibri" w:eastAsia="宋体" w:cs="Times New Roman"/>
                          </w:rPr>
                          <w:t>发现体温≥37．3℃，但无干咳、乏力、鼻塞、流涕、咽痛、腹泻等症状者</w:t>
                        </w:r>
                      </w:p>
                      <w:p>
                        <w:pPr>
                          <w:jc w:val="center"/>
                          <w:rPr>
                            <w:rFonts w:ascii="Calibri" w:hAnsi="Calibri" w:eastAsia="宋体" w:cs="Times New Roma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</w:rPr>
                          <w:t>（只发烧无症状）</w:t>
                        </w:r>
                      </w:p>
                      <w:p>
                        <w:pPr>
                          <w:rPr>
                            <w:rFonts w:ascii="Calibri" w:hAnsi="Calibri" w:eastAsia="宋体" w:cs="Times New Roman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7364;top:78858;height:1798;width:2672;" fillcolor="#FFFFFF" filled="t" stroked="t" coordsize="21600,21600" o:gfxdata="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vGDub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Calibri" w:hAnsi="Calibri" w:eastAsia="宋体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eastAsia="宋体" w:cs="Times New Roman"/>
                            <w:sz w:val="20"/>
                            <w:szCs w:val="20"/>
                          </w:rPr>
                          <w:t>体温≥37.3℃，且有干咳、乏力、咽痛、嗅（味）觉减退、腹泻等症状，应让其佩戴或更换医</w:t>
                        </w: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用外科口罩，</w:t>
                        </w:r>
                        <w:r>
                          <w:rPr>
                            <w:rFonts w:hint="eastAsia" w:ascii="Calibri" w:hAnsi="Calibri" w:eastAsia="宋体" w:cs="Times New Roman"/>
                            <w:sz w:val="20"/>
                            <w:szCs w:val="20"/>
                          </w:rPr>
                          <w:t>（发烧同时有症状）</w:t>
                        </w:r>
                      </w:p>
                      <w:p>
                        <w:pPr>
                          <w:rPr>
                            <w:rFonts w:ascii="Calibri" w:hAnsi="Calibri" w:eastAsia="宋体" w:cs="Times New Roman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10634;top:78858;height:1380;width:2643;" fillcolor="#FFFFFF" filled="t" stroked="t" coordsize="21600,21600" o:gfxdata="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+osT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Calibri" w:hAnsi="Calibri" w:eastAsia="宋体" w:cs="Times New Roman"/>
                          </w:rPr>
                        </w:pPr>
                        <w:r>
                          <w:rPr>
                            <w:rFonts w:ascii="宋体" w:hAnsi="宋体" w:eastAsia="宋体" w:cs="宋体"/>
                            <w:szCs w:val="21"/>
                          </w:rPr>
                          <w:t>有干咳、乏力、咽痛、嗅（味）觉减退、腹泻等症状或自诉不适</w:t>
                        </w:r>
                        <w:r>
                          <w:rPr>
                            <w:rFonts w:hint="eastAsia" w:ascii="Calibri" w:hAnsi="Calibri" w:eastAsia="宋体" w:cs="Times New Roman"/>
                          </w:rPr>
                          <w:t>（只有症状无发烧）</w:t>
                        </w:r>
                      </w:p>
                      <w:p>
                        <w:pPr>
                          <w:jc w:val="center"/>
                          <w:rPr>
                            <w:rFonts w:ascii="Calibri" w:hAnsi="Calibri" w:eastAsia="宋体" w:cs="Times New Roman"/>
                            <w:szCs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inorEastAsia" w:hAnsiTheme="minorEastAsia" w:cs="宋体" w:hint="eastAsia"/>
          <w:sz w:val="32"/>
          <w:szCs w:val="32"/>
        </w:rPr>
        <w:t>出现可疑症状人员分类处置流程图（第二版修订）</w:t>
      </w:r>
    </w:p>
    <w:bookmarkEnd w:id="0"/>
    <w:p w:rsidR="006362FA" w:rsidRDefault="006362FA">
      <w:pPr>
        <w:snapToGrid w:val="0"/>
        <w:spacing w:line="360" w:lineRule="auto"/>
        <w:rPr>
          <w:rFonts w:asciiTheme="minorEastAsia" w:hAnsiTheme="minorEastAsia" w:hint="eastAsia"/>
          <w:sz w:val="24"/>
        </w:rPr>
      </w:pPr>
    </w:p>
    <w:p w:rsidR="00BA4ED2" w:rsidRDefault="00BA4ED2" w:rsidP="00BA4ED2">
      <w:pPr>
        <w:pStyle w:val="a0"/>
        <w:rPr>
          <w:rFonts w:hint="eastAsia"/>
        </w:rPr>
      </w:pPr>
    </w:p>
    <w:p w:rsidR="00BA4ED2" w:rsidRPr="00BA4ED2" w:rsidRDefault="00BA4ED2" w:rsidP="00BA4ED2">
      <w:pPr>
        <w:pStyle w:val="51"/>
      </w:pPr>
    </w:p>
    <w:p w:rsidR="006362FA" w:rsidRDefault="006362FA">
      <w:pPr>
        <w:pStyle w:val="a0"/>
      </w:pPr>
    </w:p>
    <w:p w:rsidR="006362FA" w:rsidRDefault="006362FA">
      <w:pPr>
        <w:pStyle w:val="51"/>
      </w:pPr>
    </w:p>
    <w:p w:rsidR="006362FA" w:rsidRDefault="006362FA"/>
    <w:p w:rsidR="006362FA" w:rsidRDefault="006362FA">
      <w:pPr>
        <w:pStyle w:val="a0"/>
      </w:pPr>
    </w:p>
    <w:p w:rsidR="006362FA" w:rsidRDefault="006362FA">
      <w:pPr>
        <w:pStyle w:val="51"/>
      </w:pPr>
    </w:p>
    <w:p w:rsidR="006362FA" w:rsidRDefault="006362FA"/>
    <w:p w:rsidR="006362FA" w:rsidRDefault="006362FA">
      <w:pPr>
        <w:pStyle w:val="a0"/>
      </w:pPr>
    </w:p>
    <w:p w:rsidR="006362FA" w:rsidRDefault="006362FA">
      <w:pPr>
        <w:pStyle w:val="51"/>
      </w:pPr>
    </w:p>
    <w:p w:rsidR="006362FA" w:rsidRDefault="006362FA"/>
    <w:p w:rsidR="006362FA" w:rsidRDefault="006362FA">
      <w:pPr>
        <w:pStyle w:val="a0"/>
      </w:pPr>
    </w:p>
    <w:p w:rsidR="006362FA" w:rsidRDefault="006362FA">
      <w:pPr>
        <w:pStyle w:val="51"/>
      </w:pPr>
    </w:p>
    <w:p w:rsidR="006362FA" w:rsidRDefault="006362FA"/>
    <w:p w:rsidR="006362FA" w:rsidRDefault="006362FA">
      <w:pPr>
        <w:pStyle w:val="a0"/>
      </w:pPr>
    </w:p>
    <w:p w:rsidR="006362FA" w:rsidRDefault="006362FA">
      <w:pPr>
        <w:pStyle w:val="51"/>
      </w:pPr>
    </w:p>
    <w:p w:rsidR="006362FA" w:rsidRDefault="006362FA"/>
    <w:p w:rsidR="006362FA" w:rsidRDefault="006362FA">
      <w:pPr>
        <w:pStyle w:val="a0"/>
      </w:pPr>
    </w:p>
    <w:p w:rsidR="006362FA" w:rsidRDefault="006362FA">
      <w:pPr>
        <w:pStyle w:val="51"/>
      </w:pPr>
    </w:p>
    <w:p w:rsidR="006362FA" w:rsidRDefault="006362FA"/>
    <w:p w:rsidR="006362FA" w:rsidRDefault="006362FA">
      <w:pPr>
        <w:pStyle w:val="a0"/>
      </w:pPr>
    </w:p>
    <w:p w:rsidR="006362FA" w:rsidRDefault="006362FA">
      <w:pPr>
        <w:pStyle w:val="51"/>
      </w:pPr>
    </w:p>
    <w:p w:rsidR="006362FA" w:rsidRDefault="006362FA"/>
    <w:p w:rsidR="006362FA" w:rsidRDefault="006362FA">
      <w:pPr>
        <w:pStyle w:val="a0"/>
      </w:pPr>
    </w:p>
    <w:p w:rsidR="006362FA" w:rsidRDefault="006362FA">
      <w:pPr>
        <w:pStyle w:val="51"/>
      </w:pPr>
    </w:p>
    <w:p w:rsidR="006362FA" w:rsidRDefault="006362FA"/>
    <w:p w:rsidR="006362FA" w:rsidRDefault="006362FA">
      <w:pPr>
        <w:pStyle w:val="a0"/>
      </w:pPr>
    </w:p>
    <w:p w:rsidR="006362FA" w:rsidRDefault="006362FA">
      <w:pPr>
        <w:pStyle w:val="51"/>
      </w:pPr>
    </w:p>
    <w:p w:rsidR="006362FA" w:rsidRDefault="006362FA"/>
    <w:p w:rsidR="006362FA" w:rsidRDefault="006362FA">
      <w:pPr>
        <w:pStyle w:val="a0"/>
      </w:pPr>
    </w:p>
    <w:p w:rsidR="006362FA" w:rsidRDefault="006362FA">
      <w:pPr>
        <w:pStyle w:val="51"/>
      </w:pPr>
    </w:p>
    <w:p w:rsidR="006362FA" w:rsidRDefault="006362FA"/>
    <w:p w:rsidR="006362FA" w:rsidRDefault="006362FA">
      <w:pPr>
        <w:pStyle w:val="a0"/>
      </w:pPr>
    </w:p>
    <w:p w:rsidR="006362FA" w:rsidRDefault="006362FA">
      <w:pPr>
        <w:pStyle w:val="51"/>
      </w:pPr>
    </w:p>
    <w:p w:rsidR="006362FA" w:rsidRDefault="006362FA"/>
    <w:p w:rsidR="006362FA" w:rsidRDefault="006362FA"/>
    <w:sectPr w:rsidR="00636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AEC" w:rsidRDefault="00B32AEC" w:rsidP="00081C10">
      <w:r>
        <w:separator/>
      </w:r>
    </w:p>
  </w:endnote>
  <w:endnote w:type="continuationSeparator" w:id="0">
    <w:p w:rsidR="00B32AEC" w:rsidRDefault="00B32AEC" w:rsidP="00081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AEC" w:rsidRDefault="00B32AEC" w:rsidP="00081C10">
      <w:r>
        <w:separator/>
      </w:r>
    </w:p>
  </w:footnote>
  <w:footnote w:type="continuationSeparator" w:id="0">
    <w:p w:rsidR="00B32AEC" w:rsidRDefault="00B32AEC" w:rsidP="00081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231197"/>
    <w:multiLevelType w:val="singleLevel"/>
    <w:tmpl w:val="A123119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2FA"/>
    <w:rsid w:val="00081C10"/>
    <w:rsid w:val="000F5645"/>
    <w:rsid w:val="006362FA"/>
    <w:rsid w:val="007F54C4"/>
    <w:rsid w:val="009B49B1"/>
    <w:rsid w:val="00B32AEC"/>
    <w:rsid w:val="00BA4ED2"/>
    <w:rsid w:val="00C003CD"/>
    <w:rsid w:val="01DC293D"/>
    <w:rsid w:val="03482F6F"/>
    <w:rsid w:val="03F86B1C"/>
    <w:rsid w:val="052A53FB"/>
    <w:rsid w:val="05684949"/>
    <w:rsid w:val="06933A1C"/>
    <w:rsid w:val="06E94E42"/>
    <w:rsid w:val="074B78AB"/>
    <w:rsid w:val="091A5893"/>
    <w:rsid w:val="09EC7123"/>
    <w:rsid w:val="0A6C3DC0"/>
    <w:rsid w:val="0C9F1A2D"/>
    <w:rsid w:val="0DA8435B"/>
    <w:rsid w:val="1092654A"/>
    <w:rsid w:val="116E41CE"/>
    <w:rsid w:val="15A00DC2"/>
    <w:rsid w:val="16CC523F"/>
    <w:rsid w:val="16CC73E9"/>
    <w:rsid w:val="17C92852"/>
    <w:rsid w:val="19A02953"/>
    <w:rsid w:val="1BD96DDB"/>
    <w:rsid w:val="1D17077A"/>
    <w:rsid w:val="1DCD471E"/>
    <w:rsid w:val="1DD37D38"/>
    <w:rsid w:val="1F340938"/>
    <w:rsid w:val="1F3E4776"/>
    <w:rsid w:val="1FE420BC"/>
    <w:rsid w:val="208723A2"/>
    <w:rsid w:val="20C90D5C"/>
    <w:rsid w:val="232C1EE7"/>
    <w:rsid w:val="23B86F12"/>
    <w:rsid w:val="25070E5D"/>
    <w:rsid w:val="25B74631"/>
    <w:rsid w:val="26CA2142"/>
    <w:rsid w:val="26E66850"/>
    <w:rsid w:val="2A113234"/>
    <w:rsid w:val="2C00243C"/>
    <w:rsid w:val="2D99286E"/>
    <w:rsid w:val="300866A3"/>
    <w:rsid w:val="304940D8"/>
    <w:rsid w:val="31F900EC"/>
    <w:rsid w:val="34476B80"/>
    <w:rsid w:val="35F06B02"/>
    <w:rsid w:val="36EF1855"/>
    <w:rsid w:val="39365415"/>
    <w:rsid w:val="3CC71C67"/>
    <w:rsid w:val="3CF62B98"/>
    <w:rsid w:val="3E723EB0"/>
    <w:rsid w:val="41762313"/>
    <w:rsid w:val="42153DAC"/>
    <w:rsid w:val="43D97C01"/>
    <w:rsid w:val="444939DD"/>
    <w:rsid w:val="447465E0"/>
    <w:rsid w:val="44DD1FFB"/>
    <w:rsid w:val="46792C7D"/>
    <w:rsid w:val="4C0D29E7"/>
    <w:rsid w:val="4CD46C76"/>
    <w:rsid w:val="4D2411F3"/>
    <w:rsid w:val="4E2612D5"/>
    <w:rsid w:val="4E5C54C6"/>
    <w:rsid w:val="4F4A3C67"/>
    <w:rsid w:val="52177CD6"/>
    <w:rsid w:val="52C32351"/>
    <w:rsid w:val="54134879"/>
    <w:rsid w:val="542A756C"/>
    <w:rsid w:val="565E452F"/>
    <w:rsid w:val="58823E7E"/>
    <w:rsid w:val="5B7976B8"/>
    <w:rsid w:val="5D581599"/>
    <w:rsid w:val="5F6630EE"/>
    <w:rsid w:val="5F8411AD"/>
    <w:rsid w:val="60040016"/>
    <w:rsid w:val="623255A2"/>
    <w:rsid w:val="626A309F"/>
    <w:rsid w:val="64100DA9"/>
    <w:rsid w:val="663C1A0D"/>
    <w:rsid w:val="66D94C55"/>
    <w:rsid w:val="68435A7F"/>
    <w:rsid w:val="692B50F7"/>
    <w:rsid w:val="6AD20B92"/>
    <w:rsid w:val="6C9A123C"/>
    <w:rsid w:val="6D2638BA"/>
    <w:rsid w:val="6E261980"/>
    <w:rsid w:val="6E552153"/>
    <w:rsid w:val="6E7066F8"/>
    <w:rsid w:val="706A03A2"/>
    <w:rsid w:val="7253578A"/>
    <w:rsid w:val="746D02F5"/>
    <w:rsid w:val="78B9468A"/>
    <w:rsid w:val="79BC0A44"/>
    <w:rsid w:val="7A1C7734"/>
    <w:rsid w:val="7B1B06ED"/>
    <w:rsid w:val="7B9967CB"/>
    <w:rsid w:val="7CE8292C"/>
    <w:rsid w:val="7FBD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5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1">
    <w:name w:val="索引 51"/>
    <w:basedOn w:val="a"/>
    <w:next w:val="a"/>
    <w:qFormat/>
    <w:pPr>
      <w:ind w:left="1680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header"/>
    <w:basedOn w:val="a"/>
    <w:link w:val="Char"/>
    <w:rsid w:val="00081C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081C1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5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1">
    <w:name w:val="索引 51"/>
    <w:basedOn w:val="a"/>
    <w:next w:val="a"/>
    <w:qFormat/>
    <w:pPr>
      <w:ind w:left="1680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header"/>
    <w:basedOn w:val="a"/>
    <w:link w:val="Char"/>
    <w:rsid w:val="00081C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081C1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2022-02-18T08:08:00Z</dcterms:created>
  <dcterms:modified xsi:type="dcterms:W3CDTF">2022-02-18T08:08:00Z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253B2E5AC3C44BF2B14D1A2D157166B7</vt:lpwstr>
  </property>
</Properties>
</file>