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tLeast"/>
        <w:ind w:firstLine="1205" w:firstLineChars="400"/>
        <w:jc w:val="both"/>
        <w:rPr>
          <w:rFonts w:hint="eastAsia" w:ascii="宋体" w:hAnsi="宋体"/>
          <w:b/>
          <w:bCs/>
          <w:kern w:val="0"/>
          <w:sz w:val="30"/>
          <w:szCs w:val="30"/>
        </w:rPr>
      </w:pPr>
      <w:r>
        <w:rPr>
          <w:rFonts w:hint="eastAsia" w:ascii="宋体" w:hAnsi="宋体"/>
          <w:b/>
          <w:bCs/>
          <w:kern w:val="0"/>
          <w:sz w:val="30"/>
          <w:szCs w:val="30"/>
        </w:rPr>
        <w:t>重庆工商大学融智学院干部选拔自（推）荐表</w:t>
      </w:r>
    </w:p>
    <w:p>
      <w:pPr>
        <w:widowControl/>
        <w:spacing w:line="360" w:lineRule="atLeast"/>
        <w:jc w:val="center"/>
        <w:rPr>
          <w:kern w:val="0"/>
          <w:sz w:val="18"/>
          <w:szCs w:val="18"/>
        </w:rPr>
      </w:pPr>
    </w:p>
    <w:tbl>
      <w:tblPr>
        <w:tblStyle w:val="2"/>
        <w:tblW w:w="9468" w:type="dxa"/>
        <w:jc w:val="center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"/>
        <w:gridCol w:w="1036"/>
        <w:gridCol w:w="1003"/>
        <w:gridCol w:w="300"/>
        <w:gridCol w:w="897"/>
        <w:gridCol w:w="247"/>
        <w:gridCol w:w="1013"/>
        <w:gridCol w:w="920"/>
        <w:gridCol w:w="1470"/>
        <w:gridCol w:w="1677"/>
        <w:gridCol w:w="1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27" w:hRule="atLeast"/>
          <w:jc w:val="center"/>
        </w:trPr>
        <w:tc>
          <w:tcPr>
            <w:tcW w:w="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 名</w:t>
            </w:r>
          </w:p>
        </w:tc>
        <w:tc>
          <w:tcPr>
            <w:tcW w:w="10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 别</w:t>
            </w:r>
          </w:p>
        </w:tc>
        <w:tc>
          <w:tcPr>
            <w:tcW w:w="8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年 龄</w:t>
            </w:r>
          </w:p>
        </w:tc>
        <w:tc>
          <w:tcPr>
            <w:tcW w:w="9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政治面貌</w:t>
            </w:r>
          </w:p>
        </w:tc>
        <w:tc>
          <w:tcPr>
            <w:tcW w:w="1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50" w:hRule="atLeast"/>
          <w:jc w:val="center"/>
        </w:trPr>
        <w:tc>
          <w:tcPr>
            <w:tcW w:w="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 历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 位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 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 称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93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现工作部门</w:t>
            </w:r>
          </w:p>
        </w:tc>
        <w:tc>
          <w:tcPr>
            <w:tcW w:w="244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从事岗位</w:t>
            </w:r>
          </w:p>
        </w:tc>
        <w:tc>
          <w:tcPr>
            <w:tcW w:w="315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jc w:val="center"/>
        </w:trPr>
        <w:tc>
          <w:tcPr>
            <w:tcW w:w="1931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联系方式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电 话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邮箱</w:t>
            </w:r>
          </w:p>
        </w:tc>
        <w:tc>
          <w:tcPr>
            <w:tcW w:w="3157" w:type="dxa"/>
            <w:gridSpan w:val="3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  <w:jc w:val="center"/>
        </w:trPr>
        <w:tc>
          <w:tcPr>
            <w:tcW w:w="1931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手 机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93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自（推）荐岗位</w:t>
            </w:r>
          </w:p>
        </w:tc>
        <w:tc>
          <w:tcPr>
            <w:tcW w:w="7537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7" w:hRule="atLeast"/>
          <w:jc w:val="center"/>
        </w:trPr>
        <w:tc>
          <w:tcPr>
            <w:tcW w:w="193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个人简历</w:t>
            </w:r>
          </w:p>
          <w:p>
            <w:pPr>
              <w:widowControl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（含教学、科研、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管理情况）</w:t>
            </w:r>
          </w:p>
        </w:tc>
        <w:tc>
          <w:tcPr>
            <w:tcW w:w="7537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1" w:hRule="atLeast"/>
          <w:jc w:val="center"/>
        </w:trPr>
        <w:tc>
          <w:tcPr>
            <w:tcW w:w="193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自（推）荐理由</w:t>
            </w:r>
          </w:p>
        </w:tc>
        <w:tc>
          <w:tcPr>
            <w:tcW w:w="7537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 w:hRule="atLeast"/>
          <w:jc w:val="center"/>
        </w:trPr>
        <w:tc>
          <w:tcPr>
            <w:tcW w:w="193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获奖情况</w:t>
            </w:r>
          </w:p>
        </w:tc>
        <w:tc>
          <w:tcPr>
            <w:tcW w:w="7537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rPr>
                <w:rFonts w:hint="eastAsia"/>
                <w:kern w:val="0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153FF"/>
    <w:rsid w:val="65C153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2019-04-08T07:34:00Z</dcterms:created>
  <dc:creator>Administrator</dc:creator>
  <cp:lastModifiedBy>Administrator</cp:lastModifiedBy>
  <dcterms:modified xsi:type="dcterms:W3CDTF">2019-04-08T07:34:13Z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