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firstLine="1205" w:firstLineChars="400"/>
        <w:rPr>
          <w:rFonts w:hint="eastAsia" w:ascii="宋体" w:hAnsi="宋体"/>
          <w:b/>
          <w:bCs/>
          <w:kern w:val="0"/>
          <w:sz w:val="30"/>
          <w:szCs w:val="30"/>
        </w:rPr>
      </w:pPr>
      <w:bookmarkStart w:id="0" w:name="_GoBack"/>
      <w:r>
        <w:rPr>
          <w:rFonts w:hint="eastAsia" w:ascii="宋体" w:hAnsi="宋体"/>
          <w:b/>
          <w:bCs/>
          <w:kern w:val="0"/>
          <w:sz w:val="30"/>
          <w:szCs w:val="30"/>
        </w:rPr>
        <w:t>重庆工商大学融智学院干部自（推）荐表</w:t>
      </w:r>
    </w:p>
    <w:p>
      <w:pPr>
        <w:widowControl/>
        <w:spacing w:line="360" w:lineRule="atLeast"/>
        <w:jc w:val="center"/>
        <w:rPr>
          <w:kern w:val="0"/>
          <w:sz w:val="18"/>
          <w:szCs w:val="18"/>
        </w:rPr>
      </w:pPr>
    </w:p>
    <w:bookmarkEnd w:id="0"/>
    <w:tbl>
      <w:tblPr>
        <w:tblStyle w:val="2"/>
        <w:tblW w:w="9468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036"/>
        <w:gridCol w:w="1003"/>
        <w:gridCol w:w="300"/>
        <w:gridCol w:w="897"/>
        <w:gridCol w:w="247"/>
        <w:gridCol w:w="1013"/>
        <w:gridCol w:w="920"/>
        <w:gridCol w:w="1470"/>
        <w:gridCol w:w="1677"/>
        <w:gridCol w:w="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27" w:hRule="atLeast"/>
          <w:jc w:val="center"/>
        </w:trPr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名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别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龄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0" w:hRule="atLeast"/>
          <w:jc w:val="center"/>
        </w:trPr>
        <w:tc>
          <w:tcPr>
            <w:tcW w:w="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历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位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 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 称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现工作部门</w:t>
            </w:r>
          </w:p>
        </w:tc>
        <w:tc>
          <w:tcPr>
            <w:tcW w:w="24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从事岗位</w:t>
            </w:r>
          </w:p>
        </w:tc>
        <w:tc>
          <w:tcPr>
            <w:tcW w:w="31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931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 话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邮箱</w:t>
            </w:r>
          </w:p>
        </w:tc>
        <w:tc>
          <w:tcPr>
            <w:tcW w:w="3157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193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 机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157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自（推）荐岗位</w:t>
            </w:r>
          </w:p>
        </w:tc>
        <w:tc>
          <w:tcPr>
            <w:tcW w:w="753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个人简历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（含教学、科研、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管理情况）</w:t>
            </w:r>
          </w:p>
        </w:tc>
        <w:tc>
          <w:tcPr>
            <w:tcW w:w="753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6" w:hRule="atLeast"/>
          <w:jc w:val="center"/>
        </w:trPr>
        <w:tc>
          <w:tcPr>
            <w:tcW w:w="1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自（推）荐理由</w:t>
            </w:r>
          </w:p>
        </w:tc>
        <w:tc>
          <w:tcPr>
            <w:tcW w:w="753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获奖情况</w:t>
            </w:r>
          </w:p>
        </w:tc>
        <w:tc>
          <w:tcPr>
            <w:tcW w:w="753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rPr>
                <w:rFonts w:hint="eastAsia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978B7"/>
    <w:rsid w:val="42C97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2000-12-31T19:23:00Z</dcterms:created>
  <dc:creator>矢治不禹</dc:creator>
  <cp:lastModifiedBy>矢治不禹</cp:lastModifiedBy>
  <dcterms:modified xsi:type="dcterms:W3CDTF">2000-12-31T19:24:16Z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