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3376A" w14:textId="77777777" w:rsidR="00F51672" w:rsidRPr="00F51672" w:rsidRDefault="00F51672" w:rsidP="00F51672">
      <w:pPr>
        <w:tabs>
          <w:tab w:val="left" w:pos="7728"/>
          <w:tab w:val="left" w:pos="7889"/>
        </w:tabs>
        <w:spacing w:line="600" w:lineRule="exact"/>
        <w:jc w:val="center"/>
        <w:rPr>
          <w:rFonts w:ascii="Times New Roman" w:eastAsia="方正小标宋_GBK" w:hAnsi="Times New Roman" w:cs="Times New Roman" w:hint="eastAsia"/>
          <w:bCs/>
          <w:sz w:val="44"/>
          <w:szCs w:val="44"/>
          <w:lang w:val="zh-CN"/>
          <w14:ligatures w14:val="none"/>
        </w:rPr>
      </w:pPr>
      <w:r w:rsidRPr="00F51672">
        <w:rPr>
          <w:rFonts w:ascii="Times New Roman" w:eastAsia="方正小标宋_GBK" w:hAnsi="Times New Roman" w:cs="Times New Roman" w:hint="eastAsia"/>
          <w:bCs/>
          <w:sz w:val="44"/>
          <w:szCs w:val="44"/>
          <w:lang w:val="zh-CN"/>
          <w14:ligatures w14:val="none"/>
        </w:rPr>
        <w:t>202</w:t>
      </w:r>
      <w:r w:rsidRPr="00F51672">
        <w:rPr>
          <w:rFonts w:ascii="Times New Roman" w:eastAsia="方正小标宋_GBK" w:hAnsi="Times New Roman" w:cs="Times New Roman" w:hint="eastAsia"/>
          <w:bCs/>
          <w:sz w:val="44"/>
          <w:szCs w:val="44"/>
          <w14:ligatures w14:val="none"/>
        </w:rPr>
        <w:t>3</w:t>
      </w:r>
      <w:r w:rsidRPr="00F51672">
        <w:rPr>
          <w:rFonts w:ascii="Times New Roman" w:eastAsia="方正小标宋_GBK" w:hAnsi="Times New Roman" w:cs="Times New Roman" w:hint="eastAsia"/>
          <w:bCs/>
          <w:sz w:val="44"/>
          <w:szCs w:val="44"/>
          <w:lang w:val="zh-CN"/>
          <w14:ligatures w14:val="none"/>
        </w:rPr>
        <w:t>年度重庆市语言文字科研项目申报</w:t>
      </w:r>
    </w:p>
    <w:p w14:paraId="7D11CD5F" w14:textId="77777777" w:rsidR="00F51672" w:rsidRPr="00F51672" w:rsidRDefault="00F51672" w:rsidP="00F51672">
      <w:pPr>
        <w:tabs>
          <w:tab w:val="left" w:pos="7728"/>
          <w:tab w:val="left" w:pos="7889"/>
        </w:tabs>
        <w:spacing w:line="600" w:lineRule="exact"/>
        <w:jc w:val="center"/>
        <w:rPr>
          <w:rFonts w:ascii="Times New Roman" w:eastAsia="方正小标宋_GBK" w:hAnsi="Times New Roman" w:cs="Times New Roman" w:hint="eastAsia"/>
          <w:bCs/>
          <w:sz w:val="44"/>
          <w:szCs w:val="44"/>
          <w:lang w:val="zh-CN"/>
          <w14:ligatures w14:val="none"/>
        </w:rPr>
      </w:pPr>
      <w:r w:rsidRPr="00F51672">
        <w:rPr>
          <w:rFonts w:ascii="Times New Roman" w:eastAsia="方正小标宋_GBK" w:hAnsi="Times New Roman" w:cs="Times New Roman" w:hint="eastAsia"/>
          <w:bCs/>
          <w:sz w:val="44"/>
          <w:szCs w:val="44"/>
          <w:lang w:val="zh-CN"/>
          <w14:ligatures w14:val="none"/>
        </w:rPr>
        <w:t>选题指南</w:t>
      </w:r>
    </w:p>
    <w:p w14:paraId="2F00BCFC" w14:textId="77777777" w:rsidR="00F51672" w:rsidRPr="00F51672" w:rsidRDefault="00F51672" w:rsidP="00F51672">
      <w:pPr>
        <w:tabs>
          <w:tab w:val="left" w:pos="7728"/>
          <w:tab w:val="left" w:pos="7889"/>
        </w:tabs>
        <w:spacing w:line="600" w:lineRule="exact"/>
        <w:ind w:firstLineChars="200" w:firstLine="643"/>
        <w:rPr>
          <w:rFonts w:ascii="Times New Roman" w:eastAsia="仿宋_GB2312" w:hAnsi="Times New Roman" w:cs="宋体"/>
          <w:b/>
          <w:bCs/>
          <w:kern w:val="0"/>
          <w:sz w:val="32"/>
          <w:szCs w:val="32"/>
          <w14:ligatures w14:val="none"/>
        </w:rPr>
      </w:pPr>
    </w:p>
    <w:p w14:paraId="4A5ED29B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选题指南主要根据当前我国语言文字研究的重点、热点和难点问题，结合重庆市实际情况制定，为研究者确定研究范围、研究视角、研究材料以及拟定项目题目提供参考。</w:t>
      </w:r>
    </w:p>
    <w:p w14:paraId="32C273F4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黑体_GBK" w:hAnsi="Times New Roman" w:cs="宋体" w:hint="eastAsia"/>
          <w:bCs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黑体_GBK" w:hAnsi="Times New Roman" w:cs="宋体" w:hint="eastAsia"/>
          <w:bCs/>
          <w:color w:val="000000"/>
          <w:kern w:val="0"/>
          <w:sz w:val="32"/>
          <w:szCs w:val="32"/>
          <w14:ligatures w14:val="none"/>
        </w:rPr>
        <w:t>一、全面加强新时代语言文字工作专题研究</w:t>
      </w:r>
    </w:p>
    <w:p w14:paraId="68E723D7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1.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新时代语言文字事业高质量发展政策研究</w:t>
      </w:r>
    </w:p>
    <w:p w14:paraId="0656E4E6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仿宋" w:hint="eastAsia"/>
          <w:color w:val="000000"/>
          <w:sz w:val="32"/>
          <w:szCs w:val="32"/>
          <w:shd w:val="clear" w:color="auto" w:fill="FFFFFF"/>
          <w14:ligatures w14:val="none"/>
        </w:rPr>
      </w:pPr>
      <w:r w:rsidRPr="00F51672">
        <w:rPr>
          <w:rFonts w:ascii="Times New Roman" w:eastAsia="方正仿宋_GBK" w:hAnsi="Times New Roman" w:cs="仿宋" w:hint="eastAsia"/>
          <w:color w:val="000000"/>
          <w:sz w:val="32"/>
          <w:szCs w:val="32"/>
          <w:shd w:val="clear" w:color="auto" w:fill="FFFFFF"/>
          <w14:ligatures w14:val="none"/>
        </w:rPr>
        <w:t>2.</w:t>
      </w:r>
      <w:r w:rsidRPr="00F51672">
        <w:rPr>
          <w:rFonts w:ascii="Times New Roman" w:eastAsia="方正仿宋_GBK" w:hAnsi="Times New Roman" w:cs="仿宋" w:hint="eastAsia"/>
          <w:color w:val="000000"/>
          <w:sz w:val="32"/>
          <w:szCs w:val="32"/>
          <w:shd w:val="clear" w:color="auto" w:fill="FFFFFF"/>
          <w14:ligatures w14:val="none"/>
        </w:rPr>
        <w:t>国家通用语言文字普及质量提升研究</w:t>
      </w:r>
    </w:p>
    <w:p w14:paraId="4E97ED59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仿宋" w:hint="eastAsia"/>
          <w:color w:val="000000"/>
          <w:sz w:val="32"/>
          <w:szCs w:val="32"/>
          <w:shd w:val="clear" w:color="auto" w:fill="FFFFFF"/>
          <w14:ligatures w14:val="none"/>
        </w:rPr>
        <w:t>3.</w:t>
      </w:r>
      <w:r w:rsidRPr="00F51672">
        <w:rPr>
          <w:rFonts w:ascii="Times New Roman" w:eastAsia="方正仿宋_GBK" w:hAnsi="Times New Roman" w:cs="仿宋" w:hint="eastAsia"/>
          <w:color w:val="000000"/>
          <w:sz w:val="32"/>
          <w:szCs w:val="32"/>
          <w:shd w:val="clear" w:color="auto" w:fill="FFFFFF"/>
          <w14:ligatures w14:val="none"/>
        </w:rPr>
        <w:t>语言强国的内涵、特征和实现路径研究</w:t>
      </w:r>
    </w:p>
    <w:p w14:paraId="3579461A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4.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语言文字促进地方经济社会发展研究</w:t>
      </w:r>
    </w:p>
    <w:p w14:paraId="088313F6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5.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语言文字在乡村振兴中的基础性作用和路径研究</w:t>
      </w:r>
    </w:p>
    <w:p w14:paraId="27A186E8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6.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语言文字</w:t>
      </w:r>
      <w:r w:rsidRPr="00F51672">
        <w:rPr>
          <w:rFonts w:ascii="Times New Roman" w:eastAsia="方正仿宋_GBK" w:hAnsi="Times New Roman" w:cs="Times New Roman" w:hint="eastAsia"/>
          <w:color w:val="000000"/>
          <w:sz w:val="32"/>
          <w:szCs w:val="32"/>
          <w14:ligatures w14:val="none"/>
        </w:rPr>
        <w:t>铸牢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中华民族共同体意识研究</w:t>
      </w:r>
    </w:p>
    <w:p w14:paraId="7AC13125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Times New Roman" w:hint="eastAsia"/>
          <w:color w:val="000000"/>
          <w:sz w:val="32"/>
          <w:szCs w:val="32"/>
          <w:shd w:val="clear" w:color="auto" w:fill="FFFFFF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7.</w:t>
      </w:r>
      <w:r w:rsidRPr="00F51672">
        <w:rPr>
          <w:rFonts w:ascii="Times New Roman" w:eastAsia="方正仿宋_GBK" w:hAnsi="Times New Roman" w:cs="Times New Roman" w:hint="eastAsia"/>
          <w:color w:val="000000"/>
          <w:sz w:val="32"/>
          <w:szCs w:val="32"/>
          <w:shd w:val="clear" w:color="auto" w:fill="FFFFFF"/>
          <w14:ligatures w14:val="none"/>
        </w:rPr>
        <w:t>新时代国家语言应急能力建设研究</w:t>
      </w:r>
    </w:p>
    <w:p w14:paraId="6087417D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黑体_GBK" w:hAnsi="Times New Roman" w:cs="宋体" w:hint="eastAsia"/>
          <w:bCs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黑体_GBK" w:hAnsi="Times New Roman" w:cs="宋体" w:hint="eastAsia"/>
          <w:bCs/>
          <w:color w:val="000000"/>
          <w:kern w:val="0"/>
          <w:sz w:val="32"/>
          <w:szCs w:val="32"/>
          <w14:ligatures w14:val="none"/>
        </w:rPr>
        <w:t>二、语言文字决策资政研究</w:t>
      </w:r>
    </w:p>
    <w:p w14:paraId="3FE84BBA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仿宋" w:hint="eastAsia"/>
          <w:color w:val="000000"/>
          <w:sz w:val="32"/>
          <w:szCs w:val="32"/>
          <w:shd w:val="clear" w:color="auto" w:fill="FFFFFF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1.</w:t>
      </w:r>
      <w:r w:rsidRPr="00F51672">
        <w:rPr>
          <w:rFonts w:ascii="Times New Roman" w:eastAsia="方正仿宋_GBK" w:hAnsi="Times New Roman" w:cs="仿宋" w:hint="eastAsia"/>
          <w:color w:val="000000"/>
          <w:sz w:val="32"/>
          <w:szCs w:val="32"/>
          <w:shd w:val="clear" w:color="auto" w:fill="FFFFFF"/>
          <w14:ligatures w14:val="none"/>
        </w:rPr>
        <w:t>数字化时代的语言生活与语言治理研究</w:t>
      </w:r>
    </w:p>
    <w:p w14:paraId="4DADE6F3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2.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语言文字服务成渝双城经济圈协同发展研究</w:t>
      </w:r>
    </w:p>
    <w:p w14:paraId="2381E3F4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仿宋" w:hint="eastAsia"/>
          <w:color w:val="000000"/>
          <w:sz w:val="32"/>
          <w:szCs w:val="32"/>
          <w:shd w:val="clear" w:color="auto" w:fill="FFFFFF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3.</w:t>
      </w:r>
      <w:r w:rsidRPr="00F51672">
        <w:rPr>
          <w:rFonts w:ascii="Times New Roman" w:eastAsia="方正仿宋_GBK" w:hAnsi="Times New Roman" w:cs="仿宋" w:hint="eastAsia"/>
          <w:color w:val="000000"/>
          <w:sz w:val="32"/>
          <w:szCs w:val="32"/>
          <w:shd w:val="clear" w:color="auto" w:fill="FFFFFF"/>
          <w14:ligatures w14:val="none"/>
        </w:rPr>
        <w:t>高校语言文字工作理论与实践研究</w:t>
      </w:r>
    </w:p>
    <w:p w14:paraId="4912BBCA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4.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语言认同与国家认同、文化认同之间的关系研究</w:t>
      </w:r>
    </w:p>
    <w:p w14:paraId="6EBB1E67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5.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语言公共服务应用研究</w:t>
      </w:r>
    </w:p>
    <w:p w14:paraId="1B8A5672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6.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普通话测试及汉字应用水平测试研究</w:t>
      </w:r>
    </w:p>
    <w:p w14:paraId="2523252A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7.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视障听</w:t>
      </w:r>
      <w:proofErr w:type="gramStart"/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障人士</w:t>
      </w:r>
      <w:proofErr w:type="gramEnd"/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的应急语言服务研究</w:t>
      </w:r>
    </w:p>
    <w:p w14:paraId="50557640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bCs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黑体_GBK" w:hAnsi="Times New Roman" w:cs="宋体" w:hint="eastAsia"/>
          <w:bCs/>
          <w:color w:val="000000"/>
          <w:kern w:val="0"/>
          <w:sz w:val="32"/>
          <w:szCs w:val="32"/>
          <w14:ligatures w14:val="none"/>
        </w:rPr>
        <w:lastRenderedPageBreak/>
        <w:t>三、语言文字基础理论研究</w:t>
      </w:r>
    </w:p>
    <w:p w14:paraId="79A665B7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1.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汉语汉字探源研究</w:t>
      </w:r>
    </w:p>
    <w:p w14:paraId="7F990FF8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2.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国内外不同语言文字比较研究</w:t>
      </w:r>
    </w:p>
    <w:p w14:paraId="2E068BEA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3.</w:t>
      </w:r>
      <w:r w:rsidRPr="00F51672">
        <w:rPr>
          <w:rFonts w:ascii="Times New Roman" w:eastAsia="方正仿宋_GBK" w:hAnsi="Times New Roman" w:cs="仿宋" w:hint="eastAsia"/>
          <w:color w:val="000000"/>
          <w:sz w:val="32"/>
          <w:szCs w:val="32"/>
          <w:shd w:val="clear" w:color="auto" w:fill="FFFFFF"/>
          <w14:ligatures w14:val="none"/>
        </w:rPr>
        <w:t>甲骨文思想与文化价值研究</w:t>
      </w:r>
    </w:p>
    <w:p w14:paraId="4C325C5C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黑体_GBK" w:hAnsi="Times New Roman" w:cs="宋体" w:hint="eastAsia"/>
          <w:bCs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黑体_GBK" w:hAnsi="Times New Roman" w:cs="宋体" w:hint="eastAsia"/>
          <w:bCs/>
          <w:color w:val="000000"/>
          <w:kern w:val="0"/>
          <w:sz w:val="32"/>
          <w:szCs w:val="32"/>
          <w14:ligatures w14:val="none"/>
        </w:rPr>
        <w:t>四、语言文字信息技术和新兴领域研究</w:t>
      </w:r>
    </w:p>
    <w:p w14:paraId="430E12C8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1.</w:t>
      </w:r>
      <w:r w:rsidRPr="00F51672">
        <w:rPr>
          <w:rFonts w:ascii="Times New Roman" w:eastAsia="方正仿宋_GBK" w:hAnsi="Times New Roman" w:cs="仿宋" w:hint="eastAsia"/>
          <w:color w:val="000000"/>
          <w:sz w:val="32"/>
          <w:szCs w:val="32"/>
          <w:shd w:val="clear" w:color="auto" w:fill="FFFFFF"/>
          <w14:ligatures w14:val="none"/>
        </w:rPr>
        <w:t>语言文字服务数字经济发展研究</w:t>
      </w:r>
    </w:p>
    <w:p w14:paraId="0DF368F0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2.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语言文字信息处理、语言信息技术转化和应用研究</w:t>
      </w:r>
    </w:p>
    <w:p w14:paraId="4E0D7057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Times New Roman" w:hint="eastAsia"/>
          <w:color w:val="000000"/>
          <w:sz w:val="32"/>
          <w:szCs w:val="32"/>
          <w:shd w:val="clear" w:color="auto" w:fill="FFFFFF"/>
          <w14:ligatures w14:val="none"/>
        </w:rPr>
        <w:t>3.</w:t>
      </w:r>
      <w:r w:rsidRPr="00F51672">
        <w:rPr>
          <w:rFonts w:ascii="Times New Roman" w:eastAsia="方正仿宋_GBK" w:hAnsi="Times New Roman" w:cs="Times New Roman" w:hint="eastAsia"/>
          <w:color w:val="000000"/>
          <w:sz w:val="32"/>
          <w:szCs w:val="32"/>
          <w:shd w:val="clear" w:color="auto" w:fill="FFFFFF"/>
          <w14:ligatures w14:val="none"/>
        </w:rPr>
        <w:t>面向人工智能的语言智能技术研究</w:t>
      </w:r>
    </w:p>
    <w:p w14:paraId="749B9970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4.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文化典籍的话语转换与智能化传播研究</w:t>
      </w:r>
    </w:p>
    <w:p w14:paraId="105A43BE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5.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语言文字信息处理技术评测研究</w:t>
      </w:r>
    </w:p>
    <w:p w14:paraId="71E592C8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黑体_GBK" w:hAnsi="Times New Roman" w:cs="宋体" w:hint="eastAsia"/>
          <w:bCs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黑体_GBK" w:hAnsi="Times New Roman" w:cs="宋体" w:hint="eastAsia"/>
          <w:bCs/>
          <w:color w:val="000000"/>
          <w:kern w:val="0"/>
          <w:sz w:val="32"/>
          <w:szCs w:val="32"/>
          <w14:ligatures w14:val="none"/>
        </w:rPr>
        <w:t>五、语言文字规范标准建设研究</w:t>
      </w:r>
    </w:p>
    <w:p w14:paraId="0F3CFCCB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1.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职业语言能力标准和行业语言服务规范研究</w:t>
      </w:r>
    </w:p>
    <w:p w14:paraId="31BAAE38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2.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语言文字规范标准的推广普及研究</w:t>
      </w:r>
    </w:p>
    <w:p w14:paraId="61BA7634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3.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不同行业、不同人群的语言文字应用能力评价标准研究</w:t>
      </w:r>
    </w:p>
    <w:p w14:paraId="49559D41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黑体_GBK" w:hAnsi="Times New Roman" w:cs="宋体" w:hint="eastAsia"/>
          <w:bCs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黑体_GBK" w:hAnsi="Times New Roman" w:cs="宋体" w:hint="eastAsia"/>
          <w:bCs/>
          <w:color w:val="000000"/>
          <w:kern w:val="0"/>
          <w:sz w:val="32"/>
          <w:szCs w:val="32"/>
          <w14:ligatures w14:val="none"/>
        </w:rPr>
        <w:t>六、语言文字教育教学研究</w:t>
      </w:r>
    </w:p>
    <w:p w14:paraId="747EA3D2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1.</w:t>
      </w:r>
      <w:r w:rsidRPr="00F51672">
        <w:rPr>
          <w:rFonts w:ascii="Times New Roman" w:eastAsia="方正仿宋_GBK" w:hAnsi="Times New Roman" w:cs="仿宋" w:hint="eastAsia"/>
          <w:color w:val="000000"/>
          <w:spacing w:val="-11"/>
          <w:sz w:val="32"/>
          <w:szCs w:val="32"/>
          <w:shd w:val="clear" w:color="auto" w:fill="FFFFFF"/>
          <w14:ligatures w14:val="none"/>
        </w:rPr>
        <w:t>教育科技人才协同发展背景下的语言人才培养研究</w:t>
      </w:r>
    </w:p>
    <w:p w14:paraId="395FADFE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Times New Roman" w:hint="eastAsia"/>
          <w:color w:val="00000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Times New Roman" w:hint="eastAsia"/>
          <w:color w:val="000000"/>
          <w:sz w:val="32"/>
          <w:szCs w:val="32"/>
          <w14:ligatures w14:val="none"/>
        </w:rPr>
        <w:t>2.</w:t>
      </w:r>
      <w:r w:rsidRPr="00F51672">
        <w:rPr>
          <w:rFonts w:ascii="Times New Roman" w:eastAsia="方正仿宋_GBK" w:hAnsi="Times New Roman" w:cs="Times New Roman" w:hint="eastAsia"/>
          <w:color w:val="000000"/>
          <w:sz w:val="32"/>
          <w:szCs w:val="32"/>
          <w14:ligatures w14:val="none"/>
        </w:rPr>
        <w:t>高等院校语言类专业和学科建设研究</w:t>
      </w:r>
    </w:p>
    <w:p w14:paraId="26A2C91C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仿宋" w:hint="eastAsia"/>
          <w:color w:val="000000"/>
          <w:sz w:val="32"/>
          <w:szCs w:val="32"/>
          <w:shd w:val="clear" w:color="auto" w:fill="FFFFFF"/>
          <w14:ligatures w14:val="none"/>
        </w:rPr>
      </w:pPr>
      <w:r w:rsidRPr="00F51672">
        <w:rPr>
          <w:rFonts w:ascii="Times New Roman" w:eastAsia="方正仿宋_GBK" w:hAnsi="Times New Roman" w:cs="仿宋" w:hint="eastAsia"/>
          <w:color w:val="000000"/>
          <w:sz w:val="32"/>
          <w:szCs w:val="32"/>
          <w:shd w:val="clear" w:color="auto" w:fill="FFFFFF"/>
          <w14:ligatures w14:val="none"/>
        </w:rPr>
        <w:t>3.</w:t>
      </w:r>
      <w:r w:rsidRPr="00F51672">
        <w:rPr>
          <w:rFonts w:ascii="Times New Roman" w:eastAsia="方正仿宋_GBK" w:hAnsi="Times New Roman" w:cs="仿宋" w:hint="eastAsia"/>
          <w:color w:val="000000"/>
          <w:sz w:val="32"/>
          <w:szCs w:val="32"/>
          <w:shd w:val="clear" w:color="auto" w:fill="FFFFFF"/>
          <w14:ligatures w14:val="none"/>
        </w:rPr>
        <w:t>国家通用语言文字教育与“五育”深度融合研究</w:t>
      </w:r>
    </w:p>
    <w:p w14:paraId="4E09F6DC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仿宋" w:hint="eastAsia"/>
          <w:color w:val="000000"/>
          <w:sz w:val="32"/>
          <w:szCs w:val="32"/>
          <w:shd w:val="clear" w:color="auto" w:fill="FFFFFF"/>
          <w14:ligatures w14:val="none"/>
        </w:rPr>
      </w:pPr>
      <w:r w:rsidRPr="00F51672">
        <w:rPr>
          <w:rFonts w:ascii="Times New Roman" w:eastAsia="方正仿宋_GBK" w:hAnsi="Times New Roman" w:cs="仿宋" w:hint="eastAsia"/>
          <w:color w:val="000000"/>
          <w:sz w:val="32"/>
          <w:szCs w:val="32"/>
          <w:shd w:val="clear" w:color="auto" w:fill="FFFFFF"/>
          <w14:ligatures w14:val="none"/>
        </w:rPr>
        <w:t>4.</w:t>
      </w:r>
      <w:r w:rsidRPr="00F51672">
        <w:rPr>
          <w:rFonts w:ascii="Times New Roman" w:eastAsia="方正仿宋_GBK" w:hAnsi="Times New Roman" w:cs="仿宋" w:hint="eastAsia"/>
          <w:color w:val="000000"/>
          <w:sz w:val="32"/>
          <w:szCs w:val="32"/>
          <w:shd w:val="clear" w:color="auto" w:fill="FFFFFF"/>
          <w14:ligatures w14:val="none"/>
        </w:rPr>
        <w:t>中小学教材语言使用规范研究</w:t>
      </w:r>
    </w:p>
    <w:p w14:paraId="6F503EE5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5.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重庆市学前、基础教育阶段语言教育研究</w:t>
      </w:r>
    </w:p>
    <w:p w14:paraId="7489C363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6.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新时期重庆市大学生语言态度研究</w:t>
      </w:r>
    </w:p>
    <w:p w14:paraId="641991E4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7.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中华经典诵读教育与语文教育关联性研究</w:t>
      </w:r>
    </w:p>
    <w:p w14:paraId="43FECB71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黑体_GBK" w:hAnsi="Times New Roman" w:cs="宋体" w:hint="eastAsia"/>
          <w:bCs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黑体_GBK" w:hAnsi="Times New Roman" w:cs="宋体" w:hint="eastAsia"/>
          <w:bCs/>
          <w:color w:val="000000"/>
          <w:kern w:val="0"/>
          <w:sz w:val="32"/>
          <w:szCs w:val="32"/>
          <w14:ligatures w14:val="none"/>
        </w:rPr>
        <w:lastRenderedPageBreak/>
        <w:t>七、</w:t>
      </w:r>
      <w:proofErr w:type="gramStart"/>
      <w:r w:rsidRPr="00F51672">
        <w:rPr>
          <w:rFonts w:ascii="Times New Roman" w:eastAsia="方正黑体_GBK" w:hAnsi="Times New Roman" w:cs="宋体" w:hint="eastAsia"/>
          <w:bCs/>
          <w:color w:val="000000"/>
          <w:kern w:val="0"/>
          <w:sz w:val="32"/>
          <w:szCs w:val="32"/>
          <w14:ligatures w14:val="none"/>
        </w:rPr>
        <w:t>语言国情</w:t>
      </w:r>
      <w:proofErr w:type="gramEnd"/>
      <w:r w:rsidRPr="00F51672">
        <w:rPr>
          <w:rFonts w:ascii="Times New Roman" w:eastAsia="方正黑体_GBK" w:hAnsi="Times New Roman" w:cs="宋体" w:hint="eastAsia"/>
          <w:bCs/>
          <w:color w:val="000000"/>
          <w:kern w:val="0"/>
          <w:sz w:val="32"/>
          <w:szCs w:val="32"/>
          <w14:ligatures w14:val="none"/>
        </w:rPr>
        <w:t>与语言资源保护研究</w:t>
      </w:r>
    </w:p>
    <w:p w14:paraId="20CF924F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1.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语言资源的理论、政策与技术研究</w:t>
      </w:r>
    </w:p>
    <w:p w14:paraId="562C9586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2.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语言文字使用状况调研研究</w:t>
      </w:r>
    </w:p>
    <w:p w14:paraId="077111B2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3.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汉语方言文化与少数民族语言文化调查研究</w:t>
      </w:r>
    </w:p>
    <w:p w14:paraId="17C08F3E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4.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语言使用和语言舆情的监测与研究</w:t>
      </w:r>
    </w:p>
    <w:p w14:paraId="5143EC21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5.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国家通用手语、盲文使用状况研究</w:t>
      </w:r>
    </w:p>
    <w:p w14:paraId="35C68714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黑体_GBK" w:hAnsi="Times New Roman" w:cs="宋体" w:hint="eastAsia"/>
          <w:bCs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黑体_GBK" w:hAnsi="Times New Roman" w:cs="宋体" w:hint="eastAsia"/>
          <w:bCs/>
          <w:color w:val="000000"/>
          <w:kern w:val="0"/>
          <w:sz w:val="32"/>
          <w:szCs w:val="32"/>
          <w14:ligatures w14:val="none"/>
        </w:rPr>
        <w:t>八、语言文字国际传播与比较研究</w:t>
      </w:r>
    </w:p>
    <w:p w14:paraId="1C38E2FC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1.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中国语言文化国际传播研究</w:t>
      </w:r>
    </w:p>
    <w:p w14:paraId="4D68936B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2.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汉语国际教育研究</w:t>
      </w:r>
    </w:p>
    <w:p w14:paraId="3FEC60B7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3.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语言状况、语言生活、语言政策与规划、语言教育等国别比较研究</w:t>
      </w:r>
    </w:p>
    <w:p w14:paraId="6A471515" w14:textId="77777777" w:rsidR="00F51672" w:rsidRPr="00F51672" w:rsidRDefault="00F51672" w:rsidP="00F51672">
      <w:pPr>
        <w:spacing w:line="600" w:lineRule="exact"/>
        <w:ind w:firstLineChars="200" w:firstLine="640"/>
        <w:rPr>
          <w:rFonts w:ascii="Times New Roman" w:eastAsia="方正仿宋_GBK" w:hAnsi="Times New Roman" w:cs="Times New Roman" w:hint="eastAsia"/>
          <w:color w:val="000000"/>
          <w14:ligatures w14:val="none"/>
        </w:rPr>
      </w:pP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4.</w:t>
      </w:r>
      <w:r w:rsidRPr="00F5167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  <w14:ligatures w14:val="none"/>
        </w:rPr>
        <w:t>“一带一路”语言服务研究</w:t>
      </w:r>
    </w:p>
    <w:p w14:paraId="1C07A1BE" w14:textId="77777777" w:rsidR="00821D68" w:rsidRPr="00F51672" w:rsidRDefault="00821D68"/>
    <w:sectPr w:rsidR="00821D68" w:rsidRPr="00F51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72"/>
    <w:rsid w:val="000D5E59"/>
    <w:rsid w:val="00590B49"/>
    <w:rsid w:val="007B4BDF"/>
    <w:rsid w:val="00821D68"/>
    <w:rsid w:val="00DA678E"/>
    <w:rsid w:val="00DF3F42"/>
    <w:rsid w:val="00F5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D88"/>
  <w15:chartTrackingRefBased/>
  <w15:docId w15:val="{B1A2B141-4B69-416A-A861-D40E0FB2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惟 悸</dc:creator>
  <cp:keywords/>
  <dc:description/>
  <cp:lastModifiedBy>惟 悸</cp:lastModifiedBy>
  <cp:revision>1</cp:revision>
  <dcterms:created xsi:type="dcterms:W3CDTF">2024-03-26T09:34:00Z</dcterms:created>
  <dcterms:modified xsi:type="dcterms:W3CDTF">2024-03-26T09:34:00Z</dcterms:modified>
</cp:coreProperties>
</file>