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EA67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 w:firstLineChars="0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1"/>
          <w:sz w:val="30"/>
          <w:szCs w:val="30"/>
          <w:lang w:val="en-US" w:eastAsia="zh-CN" w:bidi="ar"/>
        </w:rPr>
        <w:t>附件</w:t>
      </w:r>
    </w:p>
    <w:p w14:paraId="501EA99F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kern w:val="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1"/>
          <w:sz w:val="32"/>
          <w:szCs w:val="32"/>
          <w:lang w:val="en-US" w:eastAsia="zh-CN" w:bidi="ar"/>
        </w:rPr>
        <w:t>2023-2024学年“七一”评优拟表彰对象名单</w:t>
      </w:r>
    </w:p>
    <w:p w14:paraId="510523E3">
      <w:pPr>
        <w:pStyle w:val="2"/>
        <w:rPr>
          <w:rFonts w:hint="default"/>
          <w:lang w:val="en-US"/>
        </w:rPr>
      </w:pPr>
    </w:p>
    <w:p w14:paraId="17F51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优秀共产党员（</w:t>
      </w:r>
      <w:r>
        <w:rPr>
          <w:rFonts w:hint="eastAsia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名）：</w:t>
      </w:r>
    </w:p>
    <w:p w14:paraId="0B980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陈  玲  周  强  冉光波  滕学英  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highlight w:val="yellow"/>
          <w:lang w:val="en-US" w:eastAsia="zh-CN"/>
        </w:rPr>
        <w:t>李春雷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  李  英</w:t>
      </w:r>
    </w:p>
    <w:p w14:paraId="47675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刘宏毅  左小蓉  唐凤芬  邹  欢  王茂诗  李巨泽</w:t>
      </w:r>
    </w:p>
    <w:p w14:paraId="6E14F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练  丹  曹  飞  袁  媛  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highlight w:val="yellow"/>
          <w:lang w:val="en-US" w:eastAsia="zh-CN"/>
        </w:rPr>
        <w:t>张红梅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  钟定华  陈力源</w:t>
      </w:r>
    </w:p>
    <w:p w14:paraId="1C85B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刘晨敏  张孝英  李淑梅  沈艳红  曹型丽  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highlight w:val="yellow"/>
          <w:lang w:val="en-US" w:eastAsia="zh-CN"/>
        </w:rPr>
        <w:t>夏祥礼</w:t>
      </w:r>
    </w:p>
    <w:p w14:paraId="1837D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左智科  朱明东  王  羽  蔡  婷  赵朝霞  张凤瑛</w:t>
      </w:r>
    </w:p>
    <w:p w14:paraId="1140D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苟婷婷  谢雨贝  吴  忧  陈元媛  陈宇虹  王  慧</w:t>
      </w:r>
    </w:p>
    <w:p w14:paraId="2B5D8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李先冲  阳  圆  马重阳  姜采妮  罗  怡  李  康</w:t>
      </w:r>
    </w:p>
    <w:p w14:paraId="35FF5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张  欢          董  燕（学生）  林占鹏（学生）</w:t>
      </w:r>
    </w:p>
    <w:p w14:paraId="3323E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戴嘉雯（学生）  王俊尧（学生）  仇婧煊（学生）</w:t>
      </w:r>
    </w:p>
    <w:p w14:paraId="4D82A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段美节（学生）  王培瑛（学生）  张  浩（学生）</w:t>
      </w:r>
    </w:p>
    <w:p w14:paraId="53199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叶柯杰（学生）</w:t>
      </w:r>
    </w:p>
    <w:p w14:paraId="1DEAC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二、优秀党务工作者（1</w:t>
      </w:r>
      <w:r>
        <w:rPr>
          <w:rFonts w:hint="eastAsia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名）：</w:t>
      </w:r>
    </w:p>
    <w:p w14:paraId="608E1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贺明玲  夏治禹  倪倩茜  夏文瑞  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highlight w:val="yellow"/>
          <w:lang w:val="en-US" w:eastAsia="zh-CN"/>
        </w:rPr>
        <w:t>姚转花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  罗丽娜</w:t>
      </w:r>
    </w:p>
    <w:p w14:paraId="4FF98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王春凤  </w:t>
      </w:r>
      <w:r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陈  晨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 xml:space="preserve">  余灵爽  李  萍  于成江  刘春兰</w:t>
      </w:r>
    </w:p>
    <w:p w14:paraId="584A0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罗  贤  封雨洁  江蕊弘</w:t>
      </w:r>
    </w:p>
    <w:p w14:paraId="4733B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三、先进基层党组织</w:t>
      </w:r>
      <w:r>
        <w:rPr>
          <w:rFonts w:hint="eastAsia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（4个）</w:t>
      </w: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：</w:t>
      </w:r>
    </w:p>
    <w:p w14:paraId="7D345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软件学院党总支</w:t>
      </w:r>
    </w:p>
    <w:p w14:paraId="2F6F1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物流工程学院党总支</w:t>
      </w:r>
    </w:p>
    <w:p w14:paraId="02D41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新媒体艺术学院教工党支部</w:t>
      </w:r>
    </w:p>
    <w:p w14:paraId="6C1D8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会计学院学生第一党支部</w:t>
      </w:r>
    </w:p>
    <w:p w14:paraId="19969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党建工作专项奖</w:t>
      </w:r>
      <w:r>
        <w:rPr>
          <w:rFonts w:hint="eastAsia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（3个）</w:t>
      </w:r>
      <w:r>
        <w:rPr>
          <w:rFonts w:hint="default" w:ascii="Times New Roman" w:hAnsi="Times New Roman" w:eastAsia="仿宋" w:cs="Times New Roman"/>
          <w:b/>
          <w:bCs w:val="0"/>
          <w:color w:val="000000"/>
          <w:w w:val="100"/>
          <w:sz w:val="32"/>
          <w:szCs w:val="32"/>
          <w:lang w:val="en-US" w:eastAsia="zh-CN"/>
        </w:rPr>
        <w:t>：</w:t>
      </w:r>
    </w:p>
    <w:p w14:paraId="68A08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党员管理规范奖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：会计学院党总支</w:t>
      </w:r>
    </w:p>
    <w:p w14:paraId="79417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党建活动特色奖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：金融学院党总支</w:t>
      </w:r>
    </w:p>
    <w:p w14:paraId="179E0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党建工作创新奖</w:t>
      </w:r>
      <w:r>
        <w:rPr>
          <w:rFonts w:hint="eastAsia" w:ascii="Times New Roman" w:hAnsi="Times New Roman" w:eastAsia="仿宋" w:cs="Times New Roman"/>
          <w:b w:val="0"/>
          <w:bCs/>
          <w:color w:val="000000"/>
          <w:w w:val="100"/>
          <w:sz w:val="32"/>
          <w:szCs w:val="32"/>
          <w:lang w:val="en-US" w:eastAsia="zh-CN"/>
        </w:rPr>
        <w:t>：讯飞人工智能学院学生党支部</w:t>
      </w:r>
    </w:p>
    <w:p w14:paraId="61361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38B5E7-87D0-4CDD-9741-20DE79AA551F}"/>
  </w:font>
  <w:font w:name="Helvetica Neu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7EBB37-9729-4941-AD47-F672862A380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093286-B57A-414B-AF3C-3486FE0F84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7A0947-7746-4810-A3ED-33EECC1DD5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A2EA4"/>
    <w:multiLevelType w:val="singleLevel"/>
    <w:tmpl w:val="D4EA2E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YTllNDc0ZDNiMjk0ZTQ4MjZmODdmNzk3NWJlMDMifQ=="/>
  </w:docVars>
  <w:rsids>
    <w:rsidRoot w:val="200B2B35"/>
    <w:rsid w:val="0FFB02D4"/>
    <w:rsid w:val="15354FEE"/>
    <w:rsid w:val="1EF37C09"/>
    <w:rsid w:val="200B2B35"/>
    <w:rsid w:val="44682E47"/>
    <w:rsid w:val="5732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kern w:val="0"/>
    </w:r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388</Characters>
  <Lines>0</Lines>
  <Paragraphs>0</Paragraphs>
  <TotalTime>7</TotalTime>
  <ScaleCrop>false</ScaleCrop>
  <LinksUpToDate>false</LinksUpToDate>
  <CharactersWithSpaces>542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2024-06-21T09:06:00Z</dcterms:created>
  <dc:creator>矢治不禹</dc:creator>
  <cp:lastModifiedBy>官方认证</cp:lastModifiedBy>
  <dcterms:modified xsi:type="dcterms:W3CDTF">2024-06-22T15:18:26Z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D28CE3F586D14D56A869EC4F85438D1A_13</vt:lpwstr>
  </property>
</Properties>
</file>