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FC8E3">
      <w:pPr>
        <w:pStyle w:val="2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1724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提醒：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全文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不超过2500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字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注意用WPS编辑，字体排版保持参考模板不变，具体根据情况选择模板一或模板二。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）</w:t>
      </w:r>
    </w:p>
    <w:p w14:paraId="2FBFA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模板一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：</w:t>
      </w:r>
    </w:p>
    <w:p w14:paraId="7486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标  题</w:t>
      </w:r>
    </w:p>
    <w:p w14:paraId="500DB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（所在单位</w:t>
      </w: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职称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职务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、姓名）</w:t>
      </w:r>
    </w:p>
    <w:p w14:paraId="7C39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78A2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冒段部分：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200字左右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阐述基本情况，我市这方面工作推进情况（做法、成效等，既有概述总结也有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数据或者案例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支撑）。……但……还存在一些问题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>（问题部分：</w:t>
      </w:r>
      <w:r>
        <w:rPr>
          <w:rFonts w:hint="eastAsia" w:ascii="Times New Roman" w:hAnsi="Times New Roman" w:eastAsia="方正黑体_GBK"/>
          <w:color w:val="auto"/>
          <w:sz w:val="32"/>
          <w:szCs w:val="32"/>
          <w:lang w:val="en-US" w:eastAsia="zh-CN"/>
        </w:rPr>
        <w:t>1000字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>左右）</w:t>
      </w:r>
    </w:p>
    <w:p w14:paraId="58CC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一是XXX。</w:t>
      </w:r>
    </w:p>
    <w:p w14:paraId="5E780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二是XXX。</w:t>
      </w:r>
    </w:p>
    <w:p w14:paraId="31D7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三是XXX。</w:t>
      </w:r>
    </w:p>
    <w:p w14:paraId="2583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…………</w:t>
      </w:r>
    </w:p>
    <w:p w14:paraId="3067A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（建议部分：</w:t>
      </w:r>
      <w:r>
        <w:rPr>
          <w:rFonts w:hint="eastAsia" w:ascii="Times New Roman" w:hAnsi="Times New Roman" w:eastAsia="方正黑体_GBK"/>
          <w:color w:val="auto"/>
          <w:sz w:val="32"/>
          <w:szCs w:val="32"/>
          <w:lang w:val="en-US" w:eastAsia="zh-CN"/>
        </w:rPr>
        <w:t>1200字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>左右）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针对以上问题，提出如下建议。</w:t>
      </w:r>
    </w:p>
    <w:p w14:paraId="215B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第一，XXX。</w:t>
      </w:r>
    </w:p>
    <w:p w14:paraId="7E3A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第二，XXX。</w:t>
      </w:r>
    </w:p>
    <w:p w14:paraId="1CEB4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第三，XXX。</w:t>
      </w:r>
    </w:p>
    <w:p w14:paraId="02AAC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…………</w:t>
      </w:r>
    </w:p>
    <w:p w14:paraId="1869D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模板二：</w:t>
      </w:r>
    </w:p>
    <w:p w14:paraId="7D06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标  题</w:t>
      </w:r>
    </w:p>
    <w:p w14:paraId="6AB37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（所在单位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  <w:t>职称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  <w:t>职务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、姓名）</w:t>
      </w:r>
    </w:p>
    <w:p w14:paraId="539F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 w14:paraId="6EB8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冒段部分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100字左右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引入主题，突出意义与价值。</w:t>
      </w:r>
    </w:p>
    <w:p w14:paraId="5DC03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黑体_GBK"/>
          <w:color w:val="auto"/>
          <w:sz w:val="32"/>
          <w:szCs w:val="32"/>
          <w:lang w:val="en-US" w:eastAsia="zh-CN"/>
        </w:rPr>
        <w:t>概况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>部分：</w:t>
      </w:r>
      <w:r>
        <w:rPr>
          <w:rFonts w:hint="eastAsia" w:ascii="Times New Roman" w:hAnsi="Times New Roman" w:eastAsia="方正黑体_GBK"/>
          <w:color w:val="auto"/>
          <w:sz w:val="32"/>
          <w:szCs w:val="32"/>
          <w:lang w:val="en-US" w:eastAsia="zh-CN"/>
        </w:rPr>
        <w:t>700字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>左右）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述基本情况，我市这方面工作推进情况（做法、成效等，既有概述总结也有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数据或者案例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支撑）。</w:t>
      </w:r>
    </w:p>
    <w:p w14:paraId="535C0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（问题部分：</w:t>
      </w:r>
      <w:r>
        <w:rPr>
          <w:rFonts w:hint="eastAsia" w:ascii="Times New Roman" w:hAnsi="Times New Roman" w:eastAsia="方正黑体_GBK"/>
          <w:color w:val="auto"/>
          <w:sz w:val="32"/>
          <w:szCs w:val="32"/>
          <w:lang w:val="en-US" w:eastAsia="zh-CN"/>
        </w:rPr>
        <w:t>700字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>左右）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调研发现，我市XXX工作还存在以下问题。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问题分析要有数据或者案例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支撑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）</w:t>
      </w:r>
    </w:p>
    <w:p w14:paraId="2589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一是XXX。</w:t>
      </w:r>
    </w:p>
    <w:p w14:paraId="43E2B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二是XXX。</w:t>
      </w:r>
    </w:p>
    <w:p w14:paraId="50387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三是XXX。</w:t>
      </w:r>
    </w:p>
    <w:p w14:paraId="536D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…………</w:t>
      </w:r>
    </w:p>
    <w:p w14:paraId="3FA1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（建议部分：</w:t>
      </w:r>
      <w:r>
        <w:rPr>
          <w:rFonts w:hint="eastAsia" w:ascii="Times New Roman" w:hAnsi="Times New Roman" w:eastAsia="方正黑体_GBK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eastAsia="方正黑体_GBK"/>
          <w:color w:val="auto"/>
          <w:sz w:val="32"/>
          <w:szCs w:val="32"/>
        </w:rPr>
        <w:t>左右）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为此，建议：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（针对问题有针对性提出可操作性方案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最好能具体到相关部门）</w:t>
      </w:r>
    </w:p>
    <w:p w14:paraId="4D6F9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第一，XXX。</w:t>
      </w:r>
    </w:p>
    <w:p w14:paraId="6E72B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第二，XXX。</w:t>
      </w:r>
    </w:p>
    <w:p w14:paraId="318E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第三，XXX。</w:t>
      </w:r>
    </w:p>
    <w:p w14:paraId="720165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D637B"/>
    <w:rsid w:val="454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Verdana" w:hAnsi="Verdana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2025-07-13T13:21:00Z</dcterms:created>
  <dc:creator>lii</dc:creator>
  <cp:lastModifiedBy>lii</cp:lastModifiedBy>
  <dcterms:modified xsi:type="dcterms:W3CDTF">2025-07-13T13:21:56Z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D87DE8264CA54FCE8161D80E326D3A13_11</vt:lpwstr>
  </property>
  <property fmtid="{D5CDD505-2E9C-101B-9397-08002B2CF9AE}" pid="4" name="KSOTemplateDocerSaveRecord">
    <vt:lpwstr>eyJoZGlkIjoiZjMwZDU1Y2JlNDNmZDA2Njg1ZWQzMTA0ZWE0ZTZjNGYiLCJ1c2VySWQiOiI1OTQxMDM5MjkifQ==</vt:lpwstr>
  </property>
</Properties>
</file>