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宋体" w:hAnsi="宋体" w:eastAsia="宋体" w:cs="Times New Roman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kern w:val="0"/>
          <w:sz w:val="30"/>
          <w:szCs w:val="30"/>
        </w:rPr>
        <w:t>重庆工商大学融智学院校级领导选拔自（推）荐表</w:t>
      </w:r>
    </w:p>
    <w:tbl>
      <w:tblPr>
        <w:tblStyle w:val="3"/>
        <w:tblW w:w="8503" w:type="dxa"/>
        <w:jc w:val="center"/>
        <w:tblInd w:w="3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134"/>
        <w:gridCol w:w="953"/>
        <w:gridCol w:w="39"/>
        <w:gridCol w:w="1134"/>
        <w:gridCol w:w="984"/>
        <w:gridCol w:w="1142"/>
        <w:gridCol w:w="1248"/>
        <w:gridCol w:w="919"/>
      </w:tblGrid>
      <w:tr>
        <w:tblPrEx>
          <w:tblLayout w:type="fixed"/>
        </w:tblPrEx>
        <w:trPr>
          <w:trHeight w:val="527" w:hRule="atLeast"/>
          <w:jc w:val="center"/>
        </w:trPr>
        <w:tc>
          <w:tcPr>
            <w:tcW w:w="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年 龄</w:t>
            </w:r>
          </w:p>
        </w:tc>
        <w:tc>
          <w:tcPr>
            <w:tcW w:w="11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职 务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职 称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现工作部门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从事岗位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208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电 话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216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208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手 机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自（推）荐岗位</w:t>
            </w:r>
          </w:p>
        </w:tc>
        <w:tc>
          <w:tcPr>
            <w:tcW w:w="64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 w:hRule="atLeast"/>
          <w:jc w:val="center"/>
        </w:trPr>
        <w:tc>
          <w:tcPr>
            <w:tcW w:w="2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（含教学、</w:t>
            </w:r>
          </w:p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科研、管理</w:t>
            </w:r>
          </w:p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情况）</w:t>
            </w:r>
          </w:p>
        </w:tc>
        <w:tc>
          <w:tcPr>
            <w:tcW w:w="64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  <w:jc w:val="center"/>
        </w:trPr>
        <w:tc>
          <w:tcPr>
            <w:tcW w:w="2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自（推）荐理由</w:t>
            </w:r>
          </w:p>
        </w:tc>
        <w:tc>
          <w:tcPr>
            <w:tcW w:w="64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20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641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rPr>
                <w:rFonts w:ascii="华文仿宋" w:hAnsi="华文仿宋" w:eastAsia="华文仿宋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仿宋_GB2312" w:hAnsi="Times New Roman" w:eastAsia="仿宋_GB2312" w:cs="Times New Roman"/>
          <w:spacing w:val="-12"/>
          <w:kern w:val="0"/>
          <w:szCs w:val="21"/>
        </w:rPr>
      </w:pPr>
      <w:r>
        <w:rPr>
          <w:rFonts w:hint="eastAsia" w:ascii="仿宋_GB2312" w:hAnsi="Times New Roman" w:eastAsia="仿宋_GB2312" w:cs="Times New Roman"/>
          <w:spacing w:val="-12"/>
          <w:kern w:val="0"/>
          <w:szCs w:val="21"/>
        </w:rPr>
        <w:t>注：请注明是“自荐”或“推荐”。群众推荐请署真实姓名；组织推荐，请班子成员署名并加盖单位公章。</w:t>
      </w:r>
    </w:p>
    <w:p>
      <w:pPr>
        <w:spacing w:line="240" w:lineRule="exact"/>
        <w:ind w:right="630" w:firstLine="4650" w:firstLineChars="2500"/>
        <w:rPr>
          <w:rFonts w:ascii="仿宋_GB2312" w:hAnsi="Times New Roman" w:eastAsia="仿宋_GB2312" w:cs="Times New Roman"/>
          <w:spacing w:val="-12"/>
          <w:kern w:val="0"/>
          <w:szCs w:val="21"/>
        </w:rPr>
      </w:pPr>
      <w:r>
        <w:rPr>
          <w:rFonts w:hint="eastAsia" w:ascii="仿宋_GB2312" w:hAnsi="Times New Roman" w:eastAsia="仿宋_GB2312" w:cs="Times New Roman"/>
          <w:spacing w:val="-12"/>
          <w:kern w:val="0"/>
          <w:szCs w:val="21"/>
        </w:rPr>
        <w:t>党群工作部制表         2016年 9月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955A1"/>
    <w:rsid w:val="399955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2016-09-18T05:37:00Z</dcterms:created>
  <dc:creator>Administrator</dc:creator>
  <cp:lastModifiedBy>Administrator</cp:lastModifiedBy>
  <dcterms:modified xsi:type="dcterms:W3CDTF">2016-09-18T05:38:10Z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