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B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right="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-234315</wp:posOffset>
            </wp:positionV>
            <wp:extent cx="1910715" cy="588010"/>
            <wp:effectExtent l="0" t="0" r="0" b="0"/>
            <wp:wrapSquare wrapText="bothSides"/>
            <wp:docPr id="2" name="图片 1" descr="重庆财经学院校徽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重庆财经学院校徽图片"/>
                    <pic:cNvPicPr>
                      <a:picLocks noChangeAspect="1"/>
                    </pic:cNvPicPr>
                  </pic:nvPicPr>
                  <pic:blipFill>
                    <a:blip r:embed="rId7"/>
                    <a:srcRect l="13329" t="35423" r="9988" b="28764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附件3</w:t>
      </w:r>
    </w:p>
    <w:p w14:paraId="07407D72">
      <w:pPr>
        <w:autoSpaceDE/>
        <w:autoSpaceDN/>
        <w:adjustRightInd w:val="0"/>
        <w:snapToGrid w:val="0"/>
        <w:spacing w:before="0" w:after="0" w:line="480" w:lineRule="auto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2"/>
          <w:lang w:eastAsia="zh-CN"/>
        </w:rPr>
      </w:pPr>
    </w:p>
    <w:p w14:paraId="6C4DB5C7">
      <w:pPr>
        <w:autoSpaceDE/>
        <w:autoSpaceDN/>
        <w:adjustRightInd w:val="0"/>
        <w:snapToGrid w:val="0"/>
        <w:spacing w:before="0" w:after="0" w:line="480" w:lineRule="auto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2"/>
          <w:lang w:eastAsia="zh-CN"/>
        </w:rPr>
      </w:pPr>
    </w:p>
    <w:p w14:paraId="59E77CC9">
      <w:pPr>
        <w:autoSpaceDE w:val="0"/>
        <w:autoSpaceDN w:val="0"/>
        <w:adjustRightInd w:val="0"/>
        <w:snapToGrid w:val="0"/>
        <w:spacing w:before="0" w:after="0" w:line="240" w:lineRule="auto"/>
        <w:ind w:left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重庆财经学院</w:t>
      </w:r>
    </w:p>
    <w:p w14:paraId="741CD305">
      <w:pPr>
        <w:autoSpaceDE w:val="0"/>
        <w:autoSpaceDN w:val="0"/>
        <w:adjustRightInd w:val="0"/>
        <w:snapToGrid w:val="0"/>
        <w:spacing w:before="0" w:after="0" w:line="240" w:lineRule="auto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校级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  <w:t>一流本科课程结项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验收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  <w:t>申请表</w:t>
      </w:r>
      <w:bookmarkStart w:id="0" w:name="_GoBack"/>
      <w:bookmarkEnd w:id="0"/>
    </w:p>
    <w:p w14:paraId="4749F4E1">
      <w:pPr>
        <w:autoSpaceDE w:val="0"/>
        <w:autoSpaceDN w:val="0"/>
        <w:adjustRightInd w:val="0"/>
        <w:snapToGrid w:val="0"/>
        <w:spacing w:before="0" w:after="0" w:line="240" w:lineRule="auto"/>
        <w:ind w:left="0" w:right="0"/>
        <w:jc w:val="center"/>
        <w:textAlignment w:val="baseline"/>
        <w:rPr>
          <w:rFonts w:hint="eastAsia" w:ascii="华文中宋" w:hAnsi="华文中宋" w:eastAsia="华文中宋" w:cs="宋体"/>
          <w:kern w:val="0"/>
          <w:sz w:val="72"/>
          <w:szCs w:val="72"/>
          <w:lang w:eastAsia="zh-CN"/>
        </w:rPr>
      </w:pPr>
    </w:p>
    <w:p w14:paraId="280ECC77">
      <w:pPr>
        <w:autoSpaceDE/>
        <w:autoSpaceDN/>
        <w:spacing w:before="0" w:after="0" w:line="600" w:lineRule="exact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2"/>
          <w:u w:val="single"/>
          <w:lang w:eastAsia="zh-CN"/>
        </w:rPr>
      </w:pPr>
    </w:p>
    <w:p w14:paraId="3F9ADC96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课程名称：</w:t>
      </w:r>
    </w:p>
    <w:p w14:paraId="3ADAD3A0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课程类别：</w:t>
      </w:r>
    </w:p>
    <w:p w14:paraId="4DB15C41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6"/>
          <w:u w:val="single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课程负责人：</w:t>
      </w:r>
    </w:p>
    <w:p w14:paraId="441D8B31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联系电话：</w:t>
      </w:r>
    </w:p>
    <w:p w14:paraId="4958D165">
      <w:pPr>
        <w:autoSpaceDE/>
        <w:autoSpaceDN/>
        <w:spacing w:before="0" w:after="0" w:line="480" w:lineRule="auto"/>
        <w:ind w:left="0" w:right="0" w:firstLine="1280" w:firstLineChars="400"/>
        <w:jc w:val="left"/>
        <w:rPr>
          <w:rFonts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填表日期：</w:t>
      </w:r>
    </w:p>
    <w:p w14:paraId="57ADCA22">
      <w:pPr>
        <w:autoSpaceDE/>
        <w:autoSpaceDN/>
        <w:snapToGrid w:val="0"/>
        <w:spacing w:before="0" w:after="0" w:line="240" w:lineRule="atLeast"/>
        <w:ind w:left="0" w:right="0" w:firstLine="539"/>
        <w:jc w:val="center"/>
        <w:rPr>
          <w:rFonts w:ascii="黑体" w:hAnsi="黑体" w:eastAsia="黑体" w:cs="Times New Roman"/>
          <w:kern w:val="2"/>
          <w:sz w:val="28"/>
          <w:lang w:eastAsia="zh-CN"/>
        </w:rPr>
      </w:pPr>
    </w:p>
    <w:p w14:paraId="0083D68F">
      <w:pPr>
        <w:autoSpaceDE/>
        <w:autoSpaceDN/>
        <w:snapToGrid w:val="0"/>
        <w:spacing w:before="0" w:after="0" w:line="240" w:lineRule="atLeast"/>
        <w:ind w:left="0" w:right="0" w:firstLine="539"/>
        <w:jc w:val="center"/>
        <w:rPr>
          <w:rFonts w:ascii="黑体" w:hAnsi="黑体" w:eastAsia="黑体" w:cs="Times New Roman"/>
          <w:kern w:val="2"/>
          <w:sz w:val="28"/>
          <w:lang w:eastAsia="zh-CN"/>
        </w:rPr>
      </w:pPr>
    </w:p>
    <w:p w14:paraId="62D505C9">
      <w:pPr>
        <w:autoSpaceDE/>
        <w:autoSpaceDN/>
        <w:snapToGrid w:val="0"/>
        <w:spacing w:before="0" w:after="0" w:line="240" w:lineRule="atLeast"/>
        <w:ind w:left="0" w:right="0"/>
        <w:jc w:val="both"/>
        <w:rPr>
          <w:rFonts w:ascii="黑体" w:hAnsi="黑体" w:eastAsia="黑体" w:cs="Times New Roman"/>
          <w:kern w:val="2"/>
          <w:sz w:val="32"/>
          <w:szCs w:val="32"/>
          <w:lang w:eastAsia="zh-CN"/>
        </w:rPr>
      </w:pPr>
    </w:p>
    <w:p w14:paraId="3044EBAC">
      <w:pPr>
        <w:autoSpaceDE/>
        <w:autoSpaceDN/>
        <w:snapToGrid w:val="0"/>
        <w:spacing w:before="0" w:after="0" w:line="240" w:lineRule="atLeast"/>
        <w:ind w:left="0" w:right="0" w:firstLine="539"/>
        <w:jc w:val="center"/>
        <w:rPr>
          <w:rFonts w:ascii="黑体" w:hAnsi="黑体" w:eastAsia="黑体" w:cs="Times New Roman"/>
          <w:kern w:val="2"/>
          <w:sz w:val="32"/>
          <w:szCs w:val="32"/>
          <w:lang w:eastAsia="zh-CN"/>
        </w:rPr>
      </w:pPr>
    </w:p>
    <w:p w14:paraId="3A1766E8">
      <w:pPr>
        <w:autoSpaceDE/>
        <w:autoSpaceDN/>
        <w:snapToGrid w:val="0"/>
        <w:spacing w:before="0" w:after="0" w:line="240" w:lineRule="atLeast"/>
        <w:ind w:left="0" w:right="0"/>
        <w:jc w:val="both"/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</w:pPr>
    </w:p>
    <w:p w14:paraId="597B7C25">
      <w:pPr>
        <w:autoSpaceDE/>
        <w:autoSpaceDN/>
        <w:snapToGrid w:val="0"/>
        <w:spacing w:before="0" w:after="0" w:line="240" w:lineRule="atLeast"/>
        <w:ind w:left="0" w:right="0"/>
        <w:jc w:val="center"/>
        <w:rPr>
          <w:rFonts w:ascii="黑体" w:hAnsi="黑体" w:eastAsia="黑体" w:cs="Times New Roman"/>
          <w:kern w:val="2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lang w:eastAsia="zh-CN"/>
        </w:rPr>
        <w:t>重庆财经学院教务处</w:t>
      </w: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制</w:t>
      </w:r>
    </w:p>
    <w:p w14:paraId="0EA7C8AF">
      <w:pPr>
        <w:widowControl/>
        <w:snapToGrid w:val="0"/>
        <w:spacing w:line="240" w:lineRule="atLeast"/>
        <w:jc w:val="center"/>
        <w:rPr>
          <w:rFonts w:ascii="黑体" w:hAnsi="黑体" w:eastAsia="黑体"/>
          <w:sz w:val="28"/>
          <w:szCs w:val="28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Times New Roman"/>
          <w:kern w:val="2"/>
          <w:sz w:val="30"/>
          <w:szCs w:val="30"/>
          <w:lang w:eastAsia="zh-CN"/>
        </w:rPr>
        <w:t>〇</w:t>
      </w: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Times New Roman"/>
          <w:kern w:val="2"/>
          <w:sz w:val="30"/>
          <w:szCs w:val="30"/>
          <w:lang w:eastAsia="zh-CN"/>
        </w:rPr>
        <w:t>六</w:t>
      </w: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年</w:t>
      </w:r>
      <w:r>
        <w:rPr>
          <w:rFonts w:hint="eastAsia" w:ascii="黑体" w:hAnsi="黑体" w:eastAsia="黑体" w:cs="Times New Roman"/>
          <w:kern w:val="2"/>
          <w:sz w:val="30"/>
          <w:szCs w:val="30"/>
          <w:lang w:val="en-US" w:eastAsia="zh-CN"/>
        </w:rPr>
        <w:t>五月</w:t>
      </w:r>
    </w:p>
    <w:p w14:paraId="19E8E0E0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一、课程基本信息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69D2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17" w:type="dxa"/>
            <w:noWrap w:val="0"/>
            <w:vAlign w:val="center"/>
          </w:tcPr>
          <w:p w14:paraId="63D0D3F6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5905" w:type="dxa"/>
            <w:noWrap w:val="0"/>
            <w:vAlign w:val="center"/>
          </w:tcPr>
          <w:p w14:paraId="3B50264F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F26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617" w:type="dxa"/>
            <w:noWrap w:val="0"/>
            <w:vAlign w:val="center"/>
          </w:tcPr>
          <w:p w14:paraId="7A7D9BEC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5905" w:type="dxa"/>
            <w:noWrap w:val="0"/>
            <w:vAlign w:val="center"/>
          </w:tcPr>
          <w:p w14:paraId="5B45946E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183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17" w:type="dxa"/>
            <w:noWrap w:val="0"/>
            <w:vAlign w:val="center"/>
          </w:tcPr>
          <w:p w14:paraId="2799A8EF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负责人所在学院</w:t>
            </w:r>
          </w:p>
        </w:tc>
        <w:tc>
          <w:tcPr>
            <w:tcW w:w="5905" w:type="dxa"/>
            <w:noWrap w:val="0"/>
            <w:vAlign w:val="center"/>
          </w:tcPr>
          <w:p w14:paraId="0C2A4A56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B97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17" w:type="dxa"/>
            <w:noWrap w:val="0"/>
            <w:vAlign w:val="center"/>
          </w:tcPr>
          <w:p w14:paraId="2F55D878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立项类别</w:t>
            </w:r>
          </w:p>
        </w:tc>
        <w:tc>
          <w:tcPr>
            <w:tcW w:w="5905" w:type="dxa"/>
            <w:noWrap w:val="0"/>
            <w:vAlign w:val="center"/>
          </w:tcPr>
          <w:p w14:paraId="32AE92A1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年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u w:val="none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级一流本科课程</w:t>
            </w:r>
          </w:p>
        </w:tc>
      </w:tr>
      <w:tr w14:paraId="6B09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17" w:type="dxa"/>
            <w:noWrap w:val="0"/>
            <w:vAlign w:val="center"/>
          </w:tcPr>
          <w:p w14:paraId="3E575C82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课程类别</w:t>
            </w:r>
          </w:p>
        </w:tc>
        <w:tc>
          <w:tcPr>
            <w:tcW w:w="5905" w:type="dxa"/>
            <w:noWrap w:val="0"/>
            <w:vAlign w:val="center"/>
          </w:tcPr>
          <w:p w14:paraId="70A949DE">
            <w:pPr>
              <w:autoSpaceDE w:val="0"/>
              <w:autoSpaceDN w:val="0"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□通识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□学科基础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专业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3B9DB47B">
            <w:pPr>
              <w:autoSpaceDE w:val="0"/>
              <w:autoSpaceDN w:val="0"/>
              <w:spacing w:before="0" w:after="0" w:line="340" w:lineRule="exact"/>
              <w:ind w:left="0" w:right="0"/>
              <w:jc w:val="left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专业核心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专业拓展</w:t>
            </w:r>
          </w:p>
        </w:tc>
      </w:tr>
      <w:tr w14:paraId="1D93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17" w:type="dxa"/>
            <w:noWrap w:val="0"/>
            <w:vAlign w:val="center"/>
          </w:tcPr>
          <w:p w14:paraId="4FB7DDED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课程性质</w:t>
            </w:r>
          </w:p>
        </w:tc>
        <w:tc>
          <w:tcPr>
            <w:tcW w:w="5905" w:type="dxa"/>
            <w:noWrap w:val="0"/>
            <w:vAlign w:val="center"/>
          </w:tcPr>
          <w:p w14:paraId="60259BB3">
            <w:pPr>
              <w:autoSpaceDE/>
              <w:autoSpaceDN/>
              <w:spacing w:before="0" w:after="0" w:line="340" w:lineRule="exact"/>
              <w:ind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必修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□选修</w:t>
            </w:r>
          </w:p>
        </w:tc>
      </w:tr>
      <w:tr w14:paraId="01F9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17" w:type="dxa"/>
            <w:noWrap w:val="0"/>
            <w:vAlign w:val="center"/>
          </w:tcPr>
          <w:p w14:paraId="21E5C4C2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授课方式</w:t>
            </w:r>
          </w:p>
        </w:tc>
        <w:tc>
          <w:tcPr>
            <w:tcW w:w="5905" w:type="dxa"/>
            <w:noWrap w:val="0"/>
            <w:vAlign w:val="center"/>
          </w:tcPr>
          <w:p w14:paraId="2D0A2020">
            <w:pPr>
              <w:widowControl/>
              <w:snapToGrid w:val="0"/>
              <w:ind w:left="0" w:leftChars="0" w:right="0" w:rightChars="0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□线下 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□线上线下混合    □线上    □其他</w:t>
            </w:r>
          </w:p>
        </w:tc>
      </w:tr>
      <w:tr w14:paraId="0C90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17" w:type="dxa"/>
            <w:noWrap w:val="0"/>
            <w:vAlign w:val="center"/>
          </w:tcPr>
          <w:p w14:paraId="79A1D030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面向专业、年级</w:t>
            </w:r>
          </w:p>
        </w:tc>
        <w:tc>
          <w:tcPr>
            <w:tcW w:w="5905" w:type="dxa"/>
            <w:noWrap w:val="0"/>
            <w:vAlign w:val="center"/>
          </w:tcPr>
          <w:p w14:paraId="0F0A8B2D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993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17" w:type="dxa"/>
            <w:noWrap w:val="0"/>
            <w:vAlign w:val="center"/>
          </w:tcPr>
          <w:p w14:paraId="35F15DAD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学时学分</w:t>
            </w:r>
          </w:p>
        </w:tc>
        <w:tc>
          <w:tcPr>
            <w:tcW w:w="5905" w:type="dxa"/>
            <w:noWrap w:val="0"/>
            <w:vAlign w:val="center"/>
          </w:tcPr>
          <w:p w14:paraId="79F0A29C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总学时：       </w:t>
            </w:r>
          </w:p>
          <w:p w14:paraId="1ABF70B8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线上学时：       </w:t>
            </w:r>
          </w:p>
          <w:p w14:paraId="1C48ED72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学分：</w:t>
            </w:r>
          </w:p>
        </w:tc>
      </w:tr>
      <w:tr w14:paraId="3FDB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617" w:type="dxa"/>
            <w:noWrap w:val="0"/>
            <w:vAlign w:val="center"/>
          </w:tcPr>
          <w:p w14:paraId="5D358967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主要教材</w:t>
            </w:r>
          </w:p>
        </w:tc>
        <w:tc>
          <w:tcPr>
            <w:tcW w:w="5905" w:type="dxa"/>
            <w:noWrap w:val="0"/>
            <w:vAlign w:val="center"/>
          </w:tcPr>
          <w:p w14:paraId="291283C8">
            <w:pPr>
              <w:autoSpaceDE/>
              <w:autoSpaceDN/>
              <w:spacing w:before="0" w:after="0" w:line="340" w:lineRule="exact"/>
              <w:ind w:left="0" w:leftChars="0" w:right="0" w:rightChars="0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书名、书号、作者、出版社、出版时间</w:t>
            </w:r>
          </w:p>
        </w:tc>
      </w:tr>
      <w:tr w14:paraId="4968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617" w:type="dxa"/>
            <w:noWrap w:val="0"/>
            <w:vAlign w:val="center"/>
          </w:tcPr>
          <w:p w14:paraId="24B671EB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最近一期开课时间</w:t>
            </w:r>
          </w:p>
        </w:tc>
        <w:tc>
          <w:tcPr>
            <w:tcW w:w="5905" w:type="dxa"/>
            <w:noWrap w:val="0"/>
            <w:vAlign w:val="center"/>
          </w:tcPr>
          <w:p w14:paraId="0B34C22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月 日— 年 月 日 课程名称 教师名称 </w:t>
            </w:r>
          </w:p>
          <w:p w14:paraId="03D0D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（上传教务系统截图）</w:t>
            </w:r>
          </w:p>
        </w:tc>
      </w:tr>
      <w:tr w14:paraId="080B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17" w:type="dxa"/>
            <w:noWrap w:val="0"/>
            <w:vAlign w:val="center"/>
          </w:tcPr>
          <w:p w14:paraId="2017A377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最近一期学生总人数</w:t>
            </w:r>
          </w:p>
        </w:tc>
        <w:tc>
          <w:tcPr>
            <w:tcW w:w="5905" w:type="dxa"/>
            <w:noWrap w:val="0"/>
            <w:vAlign w:val="center"/>
          </w:tcPr>
          <w:p w14:paraId="6147B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E2A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2617" w:type="dxa"/>
            <w:vMerge w:val="restart"/>
            <w:noWrap w:val="0"/>
            <w:vAlign w:val="center"/>
          </w:tcPr>
          <w:p w14:paraId="5C52654A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使用的在线课程</w:t>
            </w:r>
          </w:p>
        </w:tc>
        <w:tc>
          <w:tcPr>
            <w:tcW w:w="5905" w:type="dxa"/>
            <w:noWrap w:val="0"/>
            <w:vAlign w:val="center"/>
          </w:tcPr>
          <w:p w14:paraId="4D41F069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○国家级线上一流课程及名称 </w:t>
            </w:r>
          </w:p>
          <w:p w14:paraId="0A572727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○国家级虚拟仿真实验教学一流课程及名称</w:t>
            </w:r>
          </w:p>
          <w:p w14:paraId="7D9D9CCA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○ 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lang w:eastAsia="zh-CN"/>
              </w:rPr>
              <w:t>自建线上课程资源（平台：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u w:val="single"/>
                <w:lang w:eastAsia="zh-CN"/>
              </w:rPr>
              <w:t xml:space="preserve">             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 w14:paraId="273935DF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○其他课程（填写课程名称、学校、负责人、网址）</w:t>
            </w:r>
          </w:p>
        </w:tc>
      </w:tr>
      <w:tr w14:paraId="5DA8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617" w:type="dxa"/>
            <w:vMerge w:val="continue"/>
            <w:noWrap w:val="0"/>
            <w:vAlign w:val="center"/>
          </w:tcPr>
          <w:p w14:paraId="40C05A46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05" w:type="dxa"/>
            <w:noWrap w:val="0"/>
            <w:vAlign w:val="center"/>
          </w:tcPr>
          <w:p w14:paraId="46E7C06A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使用方式：  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MOOC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SPOC</w:t>
            </w:r>
          </w:p>
        </w:tc>
      </w:tr>
      <w:tr w14:paraId="2EFA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617" w:type="dxa"/>
            <w:noWrap w:val="0"/>
            <w:vAlign w:val="center"/>
          </w:tcPr>
          <w:p w14:paraId="11FD42EF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课程链接及查看教学活动的账号、密码等</w:t>
            </w:r>
          </w:p>
        </w:tc>
        <w:tc>
          <w:tcPr>
            <w:tcW w:w="5905" w:type="dxa"/>
            <w:noWrap w:val="0"/>
            <w:vAlign w:val="center"/>
          </w:tcPr>
          <w:p w14:paraId="7812209B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可公开访问的链接</w:t>
            </w:r>
          </w:p>
        </w:tc>
      </w:tr>
    </w:tbl>
    <w:p w14:paraId="56C5A912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二、教学团队情况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  <w:gridCol w:w="12"/>
      </w:tblGrid>
      <w:tr w14:paraId="2573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8508" w:type="dxa"/>
            <w:gridSpan w:val="9"/>
            <w:noWrap w:val="0"/>
            <w:vAlign w:val="top"/>
          </w:tcPr>
          <w:p w14:paraId="277C423E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课程团队主要成员（序号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为课程负责人，总人数限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人之内）</w:t>
            </w:r>
          </w:p>
        </w:tc>
      </w:tr>
      <w:tr w14:paraId="3FDA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center"/>
          </w:tcPr>
          <w:p w14:paraId="6A34B496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34" w:type="dxa"/>
            <w:noWrap w:val="0"/>
            <w:vAlign w:val="center"/>
          </w:tcPr>
          <w:p w14:paraId="06967233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7062AA15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729" w:type="dxa"/>
            <w:noWrap w:val="0"/>
            <w:vAlign w:val="center"/>
          </w:tcPr>
          <w:p w14:paraId="505F3AE2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34" w:type="dxa"/>
            <w:noWrap w:val="0"/>
            <w:vAlign w:val="center"/>
          </w:tcPr>
          <w:p w14:paraId="50327777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733" w:type="dxa"/>
            <w:noWrap w:val="0"/>
            <w:vAlign w:val="center"/>
          </w:tcPr>
          <w:p w14:paraId="7D5E579D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209" w:type="dxa"/>
            <w:noWrap w:val="0"/>
            <w:vAlign w:val="center"/>
          </w:tcPr>
          <w:p w14:paraId="74887D22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212" w:type="dxa"/>
            <w:noWrap w:val="0"/>
            <w:vAlign w:val="center"/>
          </w:tcPr>
          <w:p w14:paraId="2A144EAB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209" w:type="dxa"/>
            <w:noWrap w:val="0"/>
            <w:vAlign w:val="center"/>
          </w:tcPr>
          <w:p w14:paraId="38A3E21D">
            <w:pPr>
              <w:autoSpaceDE/>
              <w:autoSpaceDN/>
              <w:spacing w:before="0" w:after="0" w:line="340" w:lineRule="atLeast"/>
              <w:ind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承担任务</w:t>
            </w:r>
          </w:p>
        </w:tc>
      </w:tr>
      <w:tr w14:paraId="3961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0EDCCD92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4" w:type="dxa"/>
            <w:noWrap w:val="0"/>
            <w:vAlign w:val="top"/>
          </w:tcPr>
          <w:p w14:paraId="2E0FF00B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79931195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757FA942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623B122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0A1D1B5D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5262F201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3147E846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6A2124A6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446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0BDBD4B5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4" w:type="dxa"/>
            <w:noWrap w:val="0"/>
            <w:vAlign w:val="top"/>
          </w:tcPr>
          <w:p w14:paraId="13D6E955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450EF89D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1C469D54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7E802BA4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72C3AD02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79AAECC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74A0DFED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3E6A8616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DB8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3A1558B3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4" w:type="dxa"/>
            <w:noWrap w:val="0"/>
            <w:vAlign w:val="top"/>
          </w:tcPr>
          <w:p w14:paraId="07BA7941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4693BAF9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3EBAA3C0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01D51F6A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0F178AC6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67B097B6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51FBF7EB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60A9A261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1C9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41B29195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4" w:type="dxa"/>
            <w:noWrap w:val="0"/>
            <w:vAlign w:val="top"/>
          </w:tcPr>
          <w:p w14:paraId="595D43F0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7A4075A4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0DC5EF43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6AAAF576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604475A1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4CFA52A9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08C87CBA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5248B703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67F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7F5205A2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4" w:type="dxa"/>
            <w:noWrap w:val="0"/>
            <w:vAlign w:val="top"/>
          </w:tcPr>
          <w:p w14:paraId="32FAD9DE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5BE04A4D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0BC5BE63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4E866127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11AB7ECB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60462943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174C2F13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13F4EDC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244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0E84DB76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4" w:type="dxa"/>
            <w:noWrap w:val="0"/>
            <w:vAlign w:val="top"/>
          </w:tcPr>
          <w:p w14:paraId="561903E3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64B1A861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2DD0469B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3378137C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30BB9624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4AC96785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00833B97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05239073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136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54B43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课程负责人及教学团队教学情况（300字以内）</w:t>
            </w:r>
          </w:p>
        </w:tc>
      </w:tr>
      <w:tr w14:paraId="693F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8520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1C5FE3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（教学经历：近3年来在承担学校教学任务、开展教学研究、获得教学奖励方面的情况，特别是在人工智能赋能教育教学改革方面的情况）</w:t>
            </w:r>
          </w:p>
          <w:p w14:paraId="57B27FFE">
            <w:pPr>
              <w:spacing w:line="340" w:lineRule="atLeast"/>
              <w:rPr>
                <w:rFonts w:hint="eastAsia" w:ascii="方正仿宋_GBK" w:hAnsi="Times New Roman" w:eastAsia="方正仿宋_GBK" w:cs="仿宋_GB2312"/>
                <w:sz w:val="24"/>
                <w:szCs w:val="24"/>
              </w:rPr>
            </w:pPr>
          </w:p>
          <w:p w14:paraId="5EA9C530">
            <w:pPr>
              <w:spacing w:line="340" w:lineRule="atLeast"/>
              <w:rPr>
                <w:rFonts w:hint="eastAsia" w:ascii="方正仿宋_GBK" w:hAnsi="Times New Roman" w:eastAsia="方正仿宋_GBK" w:cs="仿宋_GB2312"/>
                <w:sz w:val="24"/>
                <w:szCs w:val="24"/>
              </w:rPr>
            </w:pPr>
          </w:p>
          <w:p w14:paraId="288FAF35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楷体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0CFD5213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三、建设情况（1500字以内）</w:t>
      </w:r>
    </w:p>
    <w:tbl>
      <w:tblPr>
        <w:tblStyle w:val="4"/>
        <w:tblW w:w="8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2"/>
      </w:tblGrid>
      <w:tr w14:paraId="21E9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8542" w:type="dxa"/>
            <w:noWrap w:val="0"/>
            <w:vAlign w:val="top"/>
          </w:tcPr>
          <w:p w14:paraId="446C1304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概述课程建设中以下方面的内容：1.建设组织管理情况；2.立项实施情况（开展课程的教学研究、教学实践和教学效果等方面的情况。包含但不限于教学大纲修订、教学内容优化、教学方式方法改革、考核评价方式改革、学生评价等情况）；3.课程应用推广情况；4.建设过程中的新思路、新办法、新举措以及亮点与创新点。</w:t>
            </w:r>
          </w:p>
          <w:p w14:paraId="0BECEF9C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5C5DD440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2F250F16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06D0D433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516116CA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7954FA6B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83C103B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、阶段性成果</w:t>
      </w:r>
    </w:p>
    <w:tbl>
      <w:tblPr>
        <w:tblStyle w:val="4"/>
        <w:tblW w:w="853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787"/>
      </w:tblGrid>
      <w:tr w14:paraId="074F1D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533" w:type="dxa"/>
            <w:gridSpan w:val="2"/>
            <w:noWrap w:val="0"/>
            <w:vAlign w:val="top"/>
          </w:tcPr>
          <w:p w14:paraId="48B4075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（立项以来取得的阶段性成果，包括师资培养、教学研讨、教学改革、课程资源等）（500字以内）</w:t>
            </w:r>
          </w:p>
          <w:p w14:paraId="6E9BC117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55AEA49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1746C2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36B5633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501BB0BD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1"/>
                <w:szCs w:val="21"/>
                <w:lang w:eastAsia="zh-CN"/>
              </w:rPr>
            </w:pPr>
          </w:p>
        </w:tc>
      </w:tr>
      <w:tr w14:paraId="1EB266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6" w:type="dxa"/>
            <w:tcBorders>
              <w:bottom w:val="single" w:color="auto" w:sz="4" w:space="0"/>
            </w:tcBorders>
            <w:noWrap w:val="0"/>
            <w:vAlign w:val="center"/>
          </w:tcPr>
          <w:p w14:paraId="6477CB8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在线课程地址</w:t>
            </w:r>
          </w:p>
        </w:tc>
        <w:tc>
          <w:tcPr>
            <w:tcW w:w="7787" w:type="dxa"/>
            <w:tcBorders>
              <w:bottom w:val="single" w:color="auto" w:sz="4" w:space="0"/>
            </w:tcBorders>
            <w:noWrap w:val="0"/>
            <w:vAlign w:val="center"/>
          </w:tcPr>
          <w:p w14:paraId="4D0E7D8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（授课方式为线上或混合类的课程提供）</w:t>
            </w:r>
          </w:p>
          <w:p w14:paraId="51A7FE4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6093CEA7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75CEAA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69E1BE8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30" w:tblpY="624"/>
        <w:tblOverlap w:val="never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2"/>
      </w:tblGrid>
      <w:tr w14:paraId="249A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8592" w:type="dxa"/>
            <w:noWrap w:val="0"/>
            <w:vAlign w:val="top"/>
          </w:tcPr>
          <w:p w14:paraId="60C2DBC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（课程的持续建设计划、需要进一步解决的问题、改革方向和改进措施等）</w:t>
            </w:r>
          </w:p>
          <w:p w14:paraId="275AF887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5305168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780C3D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CBCF14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1110A21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8FBB28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72D9924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7F49E03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31A51C87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CE6EA6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E326E4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3CA209C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0695A27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3F04ED4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4C5238E9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9DC50F9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53564D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876B41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3E7F3C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7452765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525F710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00088B5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324610E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659B4F4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66555B2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A524B7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2C567D12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、后续建设计划（500字以内）</w:t>
      </w:r>
    </w:p>
    <w:p w14:paraId="6C84BDCA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、经费投入情况</w:t>
      </w:r>
    </w:p>
    <w:tbl>
      <w:tblPr>
        <w:tblStyle w:val="4"/>
        <w:tblW w:w="8588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1730"/>
        <w:gridCol w:w="1687"/>
        <w:gridCol w:w="1810"/>
      </w:tblGrid>
      <w:tr w14:paraId="3D10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361" w:type="dxa"/>
            <w:noWrap w:val="0"/>
            <w:vAlign w:val="center"/>
          </w:tcPr>
          <w:p w14:paraId="2C6B53DE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支出科目</w:t>
            </w:r>
          </w:p>
        </w:tc>
        <w:tc>
          <w:tcPr>
            <w:tcW w:w="1730" w:type="dxa"/>
            <w:noWrap w:val="0"/>
            <w:vAlign w:val="center"/>
          </w:tcPr>
          <w:p w14:paraId="64DDF4FE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金额（万元）</w:t>
            </w:r>
          </w:p>
        </w:tc>
        <w:tc>
          <w:tcPr>
            <w:tcW w:w="1687" w:type="dxa"/>
            <w:noWrap w:val="0"/>
            <w:vAlign w:val="center"/>
          </w:tcPr>
          <w:p w14:paraId="53494065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1810" w:type="dxa"/>
            <w:noWrap w:val="0"/>
            <w:vAlign w:val="center"/>
          </w:tcPr>
          <w:p w14:paraId="3DD630C4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主要用途说明</w:t>
            </w:r>
          </w:p>
        </w:tc>
      </w:tr>
      <w:tr w14:paraId="0240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361" w:type="dxa"/>
            <w:noWrap w:val="0"/>
            <w:vAlign w:val="center"/>
          </w:tcPr>
          <w:p w14:paraId="790D618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730" w:type="dxa"/>
            <w:noWrap w:val="0"/>
            <w:vAlign w:val="center"/>
          </w:tcPr>
          <w:p w14:paraId="10F0136D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6B6CBA1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6D093C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6E53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3361" w:type="dxa"/>
            <w:noWrap w:val="0"/>
            <w:vAlign w:val="center"/>
          </w:tcPr>
          <w:p w14:paraId="6DF994B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730" w:type="dxa"/>
            <w:noWrap w:val="0"/>
            <w:vAlign w:val="center"/>
          </w:tcPr>
          <w:p w14:paraId="138B695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2A2A3D0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8E28C6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2DF4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3361" w:type="dxa"/>
            <w:noWrap w:val="0"/>
            <w:vAlign w:val="center"/>
          </w:tcPr>
          <w:p w14:paraId="50FF5E4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730" w:type="dxa"/>
            <w:noWrap w:val="0"/>
            <w:vAlign w:val="center"/>
          </w:tcPr>
          <w:p w14:paraId="18394CD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2748D161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32EA23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10D5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3361" w:type="dxa"/>
            <w:noWrap w:val="0"/>
            <w:vAlign w:val="center"/>
          </w:tcPr>
          <w:p w14:paraId="2C276141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1730" w:type="dxa"/>
            <w:noWrap w:val="0"/>
            <w:vAlign w:val="center"/>
          </w:tcPr>
          <w:p w14:paraId="2045B90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2ED0572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23F5FA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7B3D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091" w:type="dxa"/>
            <w:gridSpan w:val="2"/>
            <w:noWrap w:val="0"/>
            <w:vAlign w:val="center"/>
          </w:tcPr>
          <w:p w14:paraId="0C83E8C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"/>
                <w:sz w:val="24"/>
                <w:szCs w:val="24"/>
                <w:lang w:eastAsia="zh-CN"/>
              </w:rPr>
              <w:t>合计（万元）</w:t>
            </w:r>
          </w:p>
        </w:tc>
        <w:tc>
          <w:tcPr>
            <w:tcW w:w="1687" w:type="dxa"/>
            <w:noWrap w:val="0"/>
            <w:vAlign w:val="center"/>
          </w:tcPr>
          <w:p w14:paraId="5A5358C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75DDB2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3DA3334">
      <w:pPr>
        <w:autoSpaceDE/>
        <w:autoSpaceDN/>
        <w:spacing w:before="0" w:after="0" w:line="600" w:lineRule="exact"/>
        <w:ind w:left="0" w:right="0"/>
        <w:jc w:val="both"/>
        <w:rPr>
          <w:rFonts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、课程</w:t>
      </w: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建设</w:t>
      </w: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自评</w:t>
      </w:r>
    </w:p>
    <w:tbl>
      <w:tblPr>
        <w:tblStyle w:val="5"/>
        <w:tblW w:w="4722" w:type="pct"/>
        <w:tblInd w:w="-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7"/>
      </w:tblGrid>
      <w:tr w14:paraId="6755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000" w:type="pct"/>
            <w:noWrap w:val="0"/>
            <w:vAlign w:val="top"/>
          </w:tcPr>
          <w:p w14:paraId="26599011">
            <w:pPr>
              <w:autoSpaceDE/>
              <w:autoSpaceDN/>
              <w:spacing w:before="0" w:after="0" w:line="400" w:lineRule="exact"/>
              <w:ind w:left="0" w:right="0" w:firstLine="480" w:firstLineChars="20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30F32DB7">
            <w:pPr>
              <w:autoSpaceDE/>
              <w:autoSpaceDN/>
              <w:spacing w:before="0" w:after="0" w:line="400" w:lineRule="exact"/>
              <w:ind w:left="0" w:right="0" w:firstLine="480" w:firstLineChars="200"/>
              <w:jc w:val="both"/>
              <w:rPr>
                <w:rFonts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本人已认真填写并检查本课程的所有结题申请材料，保证内容真实完整。</w:t>
            </w:r>
          </w:p>
          <w:p w14:paraId="45A3ADEF">
            <w:pPr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 w:firstLine="480" w:firstLineChars="200"/>
              <w:jc w:val="right"/>
              <w:rPr>
                <w:rFonts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</w:p>
          <w:p w14:paraId="64433074">
            <w:pPr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 w:firstLine="480" w:firstLineChars="200"/>
              <w:jc w:val="right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课程负责人（签字）：</w:t>
            </w:r>
          </w:p>
          <w:p w14:paraId="1E8F579B">
            <w:pPr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 w:firstLine="480" w:firstLineChars="200"/>
              <w:jc w:val="right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</w:p>
          <w:p w14:paraId="7AABD1C1">
            <w:pPr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 w:firstLine="480" w:firstLineChars="200"/>
              <w:jc w:val="right"/>
              <w:rPr>
                <w:rFonts w:ascii="仿宋" w:hAnsi="仿宋" w:eastAsia="仿宋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年   月   日</w:t>
            </w:r>
          </w:p>
        </w:tc>
      </w:tr>
    </w:tbl>
    <w:p w14:paraId="24C4F9C1">
      <w:pPr>
        <w:widowControl w:val="0"/>
        <w:numPr>
          <w:ilvl w:val="0"/>
          <w:numId w:val="0"/>
        </w:numPr>
        <w:spacing w:before="0" w:after="0" w:line="340" w:lineRule="atLeast"/>
        <w:ind w:right="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八、二级学院意见</w:t>
      </w:r>
    </w:p>
    <w:tbl>
      <w:tblPr>
        <w:tblStyle w:val="5"/>
        <w:tblW w:w="8577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7"/>
      </w:tblGrid>
      <w:tr w14:paraId="1BEB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8577" w:type="dxa"/>
            <w:noWrap w:val="0"/>
            <w:vAlign w:val="top"/>
          </w:tcPr>
          <w:p w14:paraId="7C29B8C1">
            <w:pPr>
              <w:wordWrap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both"/>
              <w:rPr>
                <w:rFonts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</w:p>
          <w:p w14:paraId="47E688D5">
            <w:pPr>
              <w:wordWrap w:val="0"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 w:firstLine="480"/>
              <w:jc w:val="righ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</w:p>
          <w:p w14:paraId="54C3C29F">
            <w:pPr>
              <w:wordWrap w:val="0"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 w:firstLine="48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>学院分管教学（副）院长（签字）：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学院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 xml:space="preserve">公章： </w:t>
            </w:r>
          </w:p>
          <w:p w14:paraId="04884DF5">
            <w:pPr>
              <w:wordWrap w:val="0"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right"/>
              <w:rPr>
                <w:rFonts w:ascii="Calibri" w:hAnsi="Calibri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>年   月   日</w:t>
            </w:r>
          </w:p>
        </w:tc>
      </w:tr>
    </w:tbl>
    <w:p w14:paraId="2B569D4F">
      <w:pPr>
        <w:widowControl w:val="0"/>
        <w:numPr>
          <w:ilvl w:val="0"/>
          <w:numId w:val="0"/>
        </w:numPr>
        <w:spacing w:before="0" w:after="0" w:line="340" w:lineRule="atLeast"/>
        <w:ind w:right="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九、专家评审意见</w:t>
      </w:r>
    </w:p>
    <w:tbl>
      <w:tblPr>
        <w:tblStyle w:val="5"/>
        <w:tblW w:w="8605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5"/>
      </w:tblGrid>
      <w:tr w14:paraId="773C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605" w:type="dxa"/>
            <w:noWrap w:val="0"/>
            <w:vAlign w:val="top"/>
          </w:tcPr>
          <w:p w14:paraId="081830F5">
            <w:pPr>
              <w:widowControl w:val="0"/>
              <w:spacing w:before="0" w:after="0" w:line="340" w:lineRule="atLeast"/>
              <w:ind w:left="0" w:right="0" w:firstLine="0" w:firstLineChars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3FDFECAB">
            <w:pPr>
              <w:widowControl w:val="0"/>
              <w:spacing w:before="0" w:after="0" w:line="340" w:lineRule="atLeast"/>
              <w:ind w:left="0" w:right="0" w:firstLine="0" w:firstLineChars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2EF86C4E">
            <w:pPr>
              <w:widowControl w:val="0"/>
              <w:spacing w:before="0" w:after="0" w:line="340" w:lineRule="atLeast"/>
              <w:ind w:left="0" w:right="0" w:firstLine="0" w:firstLineChars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47125B11">
            <w:pPr>
              <w:widowControl w:val="0"/>
              <w:wordWrap w:val="0"/>
              <w:spacing w:before="0" w:after="0" w:line="400" w:lineRule="atLeast"/>
              <w:ind w:left="0" w:right="2640" w:rightChars="1200" w:firstLine="0" w:firstLineChars="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专家组（签字）：</w:t>
            </w:r>
          </w:p>
          <w:p w14:paraId="23BDD154">
            <w:pPr>
              <w:widowControl w:val="0"/>
              <w:spacing w:before="0" w:after="0" w:line="400" w:lineRule="atLeast"/>
              <w:ind w:left="0" w:right="2640" w:rightChars="1200" w:firstLine="0" w:firstLineChars="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2AD006E0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E04114-D1BB-48B0-92BF-A753625456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F17EF5-F378-409B-97EC-48F7E2CAD83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525772B-D1FA-419D-8757-C7080032517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DE92807-D74A-4B11-BC0C-BA6A844E30AA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7F2EAB44-1277-4A0B-BAEF-FE8FCE2D30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8E1C73B-6B53-41A3-9086-672C118433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E958607-5684-422C-A1DD-7A4B60EF83E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8" w:fontKey="{471BC8C9-C552-43A4-A5F9-B4E403B9CD6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BE3D001B-3D83-41B4-8E6C-0F8D180B6C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0066C">
    <w:pPr>
      <w:widowControl w:val="0"/>
      <w:tabs>
        <w:tab w:val="center" w:pos="4153"/>
        <w:tab w:val="right" w:pos="8306"/>
      </w:tabs>
      <w:snapToGrid w:val="0"/>
      <w:spacing w:before="0" w:after="0" w:line="240" w:lineRule="auto"/>
      <w:ind w:left="0" w:right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41DB2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41DB2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15C20"/>
    <w:rsid w:val="052C26FF"/>
    <w:rsid w:val="08FF42E1"/>
    <w:rsid w:val="14954D41"/>
    <w:rsid w:val="217B3446"/>
    <w:rsid w:val="2CF42553"/>
    <w:rsid w:val="387047C9"/>
    <w:rsid w:val="5A250BD4"/>
    <w:rsid w:val="77815C20"/>
    <w:rsid w:val="7C36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18"/>
      <w:szCs w:val="1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930</Words>
  <Characters>954</Characters>
  <Lines>0</Lines>
  <Paragraphs>0</Paragraphs>
  <TotalTime>2</TotalTime>
  <ScaleCrop>false</ScaleCrop>
  <LinksUpToDate>false</LinksUpToDate>
  <CharactersWithSpaces>1071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2026-05-26T07:47:00Z</dcterms:created>
  <dc:creator>王小糊</dc:creator>
  <cp:lastModifiedBy>王小糊</cp:lastModifiedBy>
  <dcterms:modified xsi:type="dcterms:W3CDTF">2026-05-27T03:21:43Z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165FA8E9E1524455ABBC719D44FB0DE1_11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