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7CC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Style w:val="4"/>
          <w:rFonts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重庆市高校哲学社会科学协同创新团队：</w:t>
      </w:r>
      <w:bookmarkStart w:id="0" w:name="_GoBack"/>
      <w:r>
        <w:rPr>
          <w:rStyle w:val="4"/>
          <w:rFonts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“全域绿色高质量发展跨学科研究团队”</w:t>
      </w:r>
      <w:bookmarkEnd w:id="0"/>
    </w:p>
    <w:p w14:paraId="38E7EA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“全域绿色高质量发展跨学科研究团队”发轫于2002年，秉承廖元和、王崇举和黄志亮等团队顾问专家的学术传统、治学精神，在持续关注研究成渝经济区、成渝城市群及城乡统筹等现实课题的基础上，逐步凝聚形成涵盖生态产业、新型城镇化、绿色金融、物流供应链和大数据分析等跨领域、跨学科、跨专业的校内外多元研究力量，并融合聚焦于“全域绿色高质量发展”这一核心内容，在2020年正式通过重庆市教委审批并立项成为“重庆市高校哲学社会科学协同创新团队”培育团队。</w:t>
      </w:r>
    </w:p>
    <w:p w14:paraId="182DB5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回望过往，团队已在国家社会科学基金重大项目、副国级领导批示、教育部与省部级奖项、SCI高被引论文、CSSCI高质量期刊和权威出版社等方面，均取得有标志性成果的突破。展望未来，团队将以既有科学研究成果及组织经验为基础，借助成渝地区双城经济圈建设契机，进一步整合形成以生态/绿色产业高质量发展为着力点，以人力资源、绿色供应链、绿色金融和大数据挖掘分析为关键支撑的“1+4” 团队组织架构及科研总体布局，并着力探索推进以“1个团队、1个平台、1套会议机制和1个校级团队群”为主要举措的四个“1”常态化团队协同机制，为学校的学科建设和“十四五”规划发展提供新的动能载体。</w:t>
      </w:r>
    </w:p>
    <w:p w14:paraId="4CF6619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主要研究方向：</w:t>
      </w:r>
    </w:p>
    <w:p w14:paraId="5A6D9C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1.人口迁移与区域可持续发展</w:t>
      </w:r>
    </w:p>
    <w:p w14:paraId="386A029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2.产业生态化和生态产业化发展</w:t>
      </w:r>
    </w:p>
    <w:p w14:paraId="2348E0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3.应急物流与绿色供应链发展</w:t>
      </w:r>
    </w:p>
    <w:p w14:paraId="1F45EE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 w:firstLine="480"/>
        <w:jc w:val="both"/>
        <w:textAlignment w:val="baseline"/>
        <w:rPr>
          <w:rFonts w:hint="default" w:ascii="等线" w:hAnsi="等线" w:eastAsia="等线" w:cs="等线"/>
          <w:i w:val="0"/>
          <w:iCs w:val="0"/>
          <w:caps w:val="0"/>
          <w:color w:val="2F2F2F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F2F2F"/>
          <w:spacing w:val="0"/>
          <w:kern w:val="0"/>
          <w:sz w:val="24"/>
          <w:szCs w:val="24"/>
          <w:bdr w:val="none" w:color="auto" w:sz="0" w:space="0"/>
          <w:vertAlign w:val="baseline"/>
          <w:lang w:val="en-US" w:eastAsia="zh-CN" w:bidi="ar"/>
        </w:rPr>
        <w:t>4.生态环境空间大数据挖掘及灰色模型方法应用</w:t>
      </w:r>
    </w:p>
    <w:p w14:paraId="46C859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37CF9"/>
    <w:rsid w:val="3763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2025-12-24T02:07:00Z</dcterms:created>
  <dc:creator>May</dc:creator>
  <cp:lastModifiedBy>May</cp:lastModifiedBy>
  <dcterms:modified xsi:type="dcterms:W3CDTF">2025-12-24T02:07:50Z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4079717F91C849A793A2B90F036783B9_11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